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9F" w:rsidRPr="002203FA" w:rsidRDefault="001D229F">
      <w:pPr>
        <w:rPr>
          <w:rFonts w:ascii="微软雅黑" w:eastAsia="微软雅黑" w:hAnsi="微软雅黑"/>
          <w:b/>
          <w:sz w:val="32"/>
        </w:rPr>
      </w:pPr>
      <w:r w:rsidRPr="002203FA">
        <w:rPr>
          <w:rFonts w:ascii="微软雅黑" w:eastAsia="微软雅黑" w:hAnsi="微软雅黑" w:hint="eastAsia"/>
          <w:b/>
          <w:sz w:val="32"/>
        </w:rPr>
        <w:t>酒后代驾服务细则</w:t>
      </w:r>
    </w:p>
    <w:p w:rsidR="00305809" w:rsidRPr="002203FA" w:rsidRDefault="00305809">
      <w:pPr>
        <w:rPr>
          <w:rFonts w:ascii="微软雅黑" w:eastAsia="微软雅黑" w:hAnsi="微软雅黑"/>
          <w:b/>
          <w:sz w:val="28"/>
        </w:rPr>
      </w:pPr>
    </w:p>
    <w:p w:rsidR="001D229F" w:rsidRPr="002203FA" w:rsidRDefault="0014234C" w:rsidP="00E57848">
      <w:pPr>
        <w:spacing w:line="360" w:lineRule="auto"/>
        <w:ind w:firstLineChars="200" w:firstLine="480"/>
        <w:rPr>
          <w:rFonts w:ascii="微软雅黑" w:eastAsia="微软雅黑" w:hAnsi="微软雅黑"/>
          <w:sz w:val="24"/>
        </w:rPr>
      </w:pPr>
      <w:r w:rsidRPr="002203FA">
        <w:rPr>
          <w:rFonts w:ascii="微软雅黑" w:eastAsia="微软雅黑" w:hAnsi="微软雅黑" w:hint="eastAsia"/>
          <w:sz w:val="24"/>
        </w:rPr>
        <w:t>天津</w:t>
      </w:r>
      <w:r w:rsidR="00407544" w:rsidRPr="002203FA">
        <w:rPr>
          <w:rFonts w:ascii="微软雅黑" w:eastAsia="微软雅黑" w:hAnsi="微软雅黑" w:hint="eastAsia"/>
          <w:sz w:val="24"/>
        </w:rPr>
        <w:t>农商银行白金</w:t>
      </w:r>
      <w:r w:rsidR="00B23783" w:rsidRPr="002203FA">
        <w:rPr>
          <w:rFonts w:ascii="微软雅黑" w:eastAsia="微软雅黑" w:hAnsi="微软雅黑" w:hint="eastAsia"/>
          <w:sz w:val="24"/>
        </w:rPr>
        <w:t>信用</w:t>
      </w:r>
      <w:r w:rsidR="00407544" w:rsidRPr="002203FA">
        <w:rPr>
          <w:rFonts w:ascii="微软雅黑" w:eastAsia="微软雅黑" w:hAnsi="微软雅黑" w:hint="eastAsia"/>
          <w:sz w:val="24"/>
        </w:rPr>
        <w:t>卡（标准版）客户，自年费扣收之日起一年内，持卡人本人在酒后无法自行驾驶的情况下，可按照服务细则流程致电</w:t>
      </w:r>
      <w:r w:rsidR="00305809" w:rsidRPr="002203FA">
        <w:rPr>
          <w:rFonts w:ascii="微软雅黑" w:eastAsia="微软雅黑" w:hAnsi="微软雅黑" w:hint="eastAsia"/>
          <w:sz w:val="24"/>
        </w:rPr>
        <w:t>代驾服务公司</w:t>
      </w:r>
      <w:r w:rsidR="00E4660B" w:rsidRPr="002203FA">
        <w:rPr>
          <w:rFonts w:ascii="微软雅黑" w:eastAsia="微软雅黑" w:hAnsi="微软雅黑" w:hint="eastAsia"/>
          <w:sz w:val="24"/>
        </w:rPr>
        <w:t>服务热线预约酒后代驾服务。</w:t>
      </w:r>
      <w:r w:rsidR="00407544" w:rsidRPr="002203FA">
        <w:rPr>
          <w:rFonts w:ascii="微软雅黑" w:eastAsia="微软雅黑" w:hAnsi="微软雅黑" w:hint="eastAsia"/>
          <w:sz w:val="24"/>
        </w:rPr>
        <w:t>此服务有效期内可享受12次</w:t>
      </w:r>
      <w:r w:rsidR="00E4660B" w:rsidRPr="002203FA">
        <w:rPr>
          <w:rFonts w:ascii="微软雅黑" w:eastAsia="微软雅黑" w:hAnsi="微软雅黑" w:hint="eastAsia"/>
          <w:sz w:val="24"/>
        </w:rPr>
        <w:t>，</w:t>
      </w:r>
      <w:r w:rsidR="00E4660B" w:rsidRPr="002203FA">
        <w:rPr>
          <w:rFonts w:ascii="微软雅黑" w:eastAsia="微软雅黑" w:hAnsi="微软雅黑" w:hint="eastAsia"/>
          <w:b/>
          <w:sz w:val="24"/>
        </w:rPr>
        <w:t>仅限主卡持卡人享受</w:t>
      </w:r>
      <w:r w:rsidR="00E4660B" w:rsidRPr="002203FA">
        <w:rPr>
          <w:rFonts w:ascii="微软雅黑" w:eastAsia="微软雅黑" w:hAnsi="微软雅黑" w:hint="eastAsia"/>
          <w:sz w:val="24"/>
        </w:rPr>
        <w:t>。</w:t>
      </w:r>
    </w:p>
    <w:p w:rsidR="001D229F" w:rsidRPr="002203FA" w:rsidRDefault="00A15B85" w:rsidP="0014234C">
      <w:pPr>
        <w:widowControl/>
        <w:spacing w:line="360" w:lineRule="auto"/>
        <w:ind w:left="360"/>
        <w:jc w:val="left"/>
        <w:rPr>
          <w:rFonts w:ascii="微软雅黑" w:eastAsia="微软雅黑" w:hAnsi="微软雅黑"/>
          <w:b/>
          <w:sz w:val="24"/>
        </w:rPr>
      </w:pPr>
      <w:r w:rsidRPr="002203FA">
        <w:rPr>
          <w:rFonts w:ascii="微软雅黑" w:eastAsia="微软雅黑" w:hAnsi="微软雅黑" w:hint="eastAsia"/>
          <w:b/>
          <w:sz w:val="24"/>
        </w:rPr>
        <w:t>1、</w:t>
      </w:r>
      <w:r w:rsidR="001D229F" w:rsidRPr="002203FA">
        <w:rPr>
          <w:rFonts w:ascii="微软雅黑" w:eastAsia="微软雅黑" w:hAnsi="微软雅黑" w:hint="eastAsia"/>
          <w:b/>
          <w:sz w:val="24"/>
        </w:rPr>
        <w:t>服务有效期及时间：</w:t>
      </w:r>
    </w:p>
    <w:p w:rsidR="005356F5" w:rsidRPr="002203FA" w:rsidRDefault="004668DE" w:rsidP="00E57848">
      <w:pPr>
        <w:widowControl/>
        <w:spacing w:line="360" w:lineRule="auto"/>
        <w:ind w:firstLineChars="196" w:firstLine="470"/>
        <w:jc w:val="left"/>
        <w:rPr>
          <w:rFonts w:ascii="微软雅黑" w:eastAsia="微软雅黑" w:hAnsi="微软雅黑"/>
          <w:sz w:val="24"/>
        </w:rPr>
      </w:pPr>
      <w:r w:rsidRPr="002203FA">
        <w:rPr>
          <w:rFonts w:ascii="微软雅黑" w:eastAsia="微软雅黑" w:hAnsi="微软雅黑" w:hint="eastAsia"/>
          <w:sz w:val="24"/>
        </w:rPr>
        <w:t>服务有效期截至</w:t>
      </w:r>
      <w:r w:rsidR="00C96FD7" w:rsidRPr="002203FA">
        <w:rPr>
          <w:rFonts w:ascii="微软雅黑" w:eastAsia="微软雅黑" w:hAnsi="微软雅黑" w:hint="eastAsia"/>
          <w:sz w:val="24"/>
        </w:rPr>
        <w:t>2017</w:t>
      </w:r>
      <w:r w:rsidRPr="002203FA">
        <w:rPr>
          <w:rFonts w:ascii="微软雅黑" w:eastAsia="微软雅黑" w:hAnsi="微软雅黑" w:hint="eastAsia"/>
          <w:sz w:val="24"/>
        </w:rPr>
        <w:t>年12月31日，是否延续或更换新权益以我行最新公告结果为准。</w:t>
      </w:r>
      <w:r w:rsidR="005356F5" w:rsidRPr="002203FA">
        <w:rPr>
          <w:rFonts w:ascii="微软雅黑" w:eastAsia="微软雅黑" w:hAnsi="微软雅黑" w:hint="eastAsia"/>
          <w:sz w:val="24"/>
        </w:rPr>
        <w:t>以上服务期间若客户注销卡片，相关服务权益自注销日起终止。</w:t>
      </w:r>
    </w:p>
    <w:p w:rsidR="002A382B" w:rsidRPr="002203FA" w:rsidRDefault="004668DE" w:rsidP="005356F5">
      <w:pPr>
        <w:widowControl/>
        <w:spacing w:line="360" w:lineRule="auto"/>
        <w:ind w:firstLineChars="196" w:firstLine="470"/>
        <w:jc w:val="left"/>
        <w:rPr>
          <w:rFonts w:ascii="微软雅黑" w:eastAsia="微软雅黑" w:hAnsi="微软雅黑"/>
          <w:sz w:val="24"/>
        </w:rPr>
      </w:pPr>
      <w:r w:rsidRPr="002203FA">
        <w:rPr>
          <w:rFonts w:ascii="微软雅黑" w:eastAsia="微软雅黑" w:hAnsi="微软雅黑" w:hint="eastAsia"/>
          <w:sz w:val="24"/>
        </w:rPr>
        <w:t>7*24小时服务电话热线</w:t>
      </w:r>
      <w:r w:rsidR="00C91ECA" w:rsidRPr="002203FA">
        <w:rPr>
          <w:rFonts w:ascii="微软雅黑" w:eastAsia="微软雅黑" w:hAnsi="微软雅黑" w:hint="eastAsia"/>
          <w:sz w:val="24"/>
        </w:rPr>
        <w:t>：</w:t>
      </w:r>
      <w:r w:rsidRPr="002203FA">
        <w:rPr>
          <w:rFonts w:ascii="微软雅黑" w:eastAsia="微软雅黑" w:hAnsi="微软雅黑" w:hint="eastAsia"/>
          <w:sz w:val="24"/>
        </w:rPr>
        <w:t>400-616-7210。</w:t>
      </w:r>
    </w:p>
    <w:p w:rsidR="001D229F" w:rsidRPr="002203FA" w:rsidRDefault="00A15B85" w:rsidP="0014234C">
      <w:pPr>
        <w:spacing w:line="360" w:lineRule="auto"/>
        <w:ind w:left="360"/>
        <w:rPr>
          <w:rFonts w:ascii="微软雅黑" w:eastAsia="微软雅黑" w:hAnsi="微软雅黑"/>
          <w:b/>
          <w:sz w:val="24"/>
        </w:rPr>
      </w:pPr>
      <w:r w:rsidRPr="002203FA">
        <w:rPr>
          <w:rFonts w:ascii="微软雅黑" w:eastAsia="微软雅黑" w:hAnsi="微软雅黑" w:hint="eastAsia"/>
          <w:b/>
          <w:sz w:val="24"/>
        </w:rPr>
        <w:t>2、</w:t>
      </w:r>
      <w:r w:rsidR="001D229F" w:rsidRPr="002203FA">
        <w:rPr>
          <w:rFonts w:ascii="微软雅黑" w:eastAsia="微软雅黑" w:hAnsi="微软雅黑" w:hint="eastAsia"/>
          <w:b/>
          <w:sz w:val="24"/>
        </w:rPr>
        <w:t>享权人和享权车辆：</w:t>
      </w:r>
    </w:p>
    <w:p w:rsidR="001D229F" w:rsidRPr="002203FA" w:rsidRDefault="001D229F" w:rsidP="00E57848">
      <w:pPr>
        <w:ind w:firstLineChars="200" w:firstLine="480"/>
        <w:rPr>
          <w:rFonts w:ascii="微软雅黑" w:eastAsia="微软雅黑" w:hAnsi="微软雅黑"/>
          <w:sz w:val="24"/>
        </w:rPr>
      </w:pPr>
      <w:r w:rsidRPr="002203FA">
        <w:rPr>
          <w:rFonts w:ascii="微软雅黑" w:eastAsia="微软雅黑" w:hAnsi="微软雅黑" w:hint="eastAsia"/>
          <w:sz w:val="24"/>
        </w:rPr>
        <w:t>享权人：指我行白金卡</w:t>
      </w:r>
      <w:r w:rsidR="00305809" w:rsidRPr="002203FA">
        <w:rPr>
          <w:rFonts w:ascii="微软雅黑" w:eastAsia="微软雅黑" w:hAnsi="微软雅黑" w:hint="eastAsia"/>
          <w:sz w:val="24"/>
        </w:rPr>
        <w:t>（标准版）</w:t>
      </w:r>
      <w:r w:rsidR="00E57848" w:rsidRPr="002203FA">
        <w:rPr>
          <w:rFonts w:ascii="微软雅黑" w:eastAsia="微软雅黑" w:hAnsi="微软雅黑" w:hint="eastAsia"/>
          <w:sz w:val="24"/>
        </w:rPr>
        <w:t>主卡</w:t>
      </w:r>
      <w:r w:rsidRPr="002203FA">
        <w:rPr>
          <w:rFonts w:ascii="微软雅黑" w:eastAsia="微软雅黑" w:hAnsi="微软雅黑" w:hint="eastAsia"/>
          <w:sz w:val="24"/>
        </w:rPr>
        <w:t>持卡人，正常使用卡片并缴纳年费。</w:t>
      </w:r>
    </w:p>
    <w:p w:rsidR="001D229F" w:rsidRPr="002203FA" w:rsidRDefault="001D229F" w:rsidP="00E57848">
      <w:pPr>
        <w:spacing w:line="360" w:lineRule="auto"/>
        <w:ind w:firstLineChars="200" w:firstLine="480"/>
        <w:rPr>
          <w:rFonts w:ascii="微软雅黑" w:eastAsia="微软雅黑" w:hAnsi="微软雅黑"/>
          <w:sz w:val="24"/>
        </w:rPr>
      </w:pPr>
      <w:r w:rsidRPr="002203FA">
        <w:rPr>
          <w:rFonts w:ascii="微软雅黑" w:eastAsia="微软雅黑" w:hAnsi="微软雅黑" w:hint="eastAsia"/>
          <w:sz w:val="24"/>
        </w:rPr>
        <w:t>享权车辆：限享权人请求代为驾驶的一辆7座(含)以下的小型客车（不超过3.5吨， 长度不超过6米）且非营运性车辆。摩托车、客车、公共汽车、出租车、货车、卡车、重型运输车以及出租、教练和营运的汽车、改装车、竞技车等不在服务范围内。</w:t>
      </w:r>
    </w:p>
    <w:p w:rsidR="001D229F" w:rsidRPr="002203FA" w:rsidRDefault="00A15B85" w:rsidP="0014234C">
      <w:pPr>
        <w:spacing w:line="360" w:lineRule="auto"/>
        <w:ind w:left="360"/>
        <w:rPr>
          <w:rFonts w:ascii="微软雅黑" w:eastAsia="微软雅黑" w:hAnsi="微软雅黑"/>
          <w:b/>
          <w:sz w:val="24"/>
        </w:rPr>
      </w:pPr>
      <w:r w:rsidRPr="002203FA">
        <w:rPr>
          <w:rFonts w:ascii="微软雅黑" w:eastAsia="微软雅黑" w:hAnsi="微软雅黑" w:hint="eastAsia"/>
          <w:b/>
          <w:sz w:val="24"/>
        </w:rPr>
        <w:t>3、</w:t>
      </w:r>
      <w:r w:rsidR="00A56C9A" w:rsidRPr="002203FA">
        <w:rPr>
          <w:rFonts w:ascii="微软雅黑" w:eastAsia="微软雅黑" w:hAnsi="微软雅黑" w:hint="eastAsia"/>
          <w:b/>
          <w:sz w:val="24"/>
        </w:rPr>
        <w:t>酒后代驾服务使用流程和要求</w:t>
      </w:r>
      <w:r w:rsidR="001D229F" w:rsidRPr="002203FA">
        <w:rPr>
          <w:rFonts w:ascii="微软雅黑" w:eastAsia="微软雅黑" w:hAnsi="微软雅黑" w:hint="eastAsia"/>
          <w:b/>
          <w:sz w:val="24"/>
        </w:rPr>
        <w:t>：</w:t>
      </w:r>
    </w:p>
    <w:p w:rsidR="00755B77" w:rsidRPr="002203FA" w:rsidRDefault="00CA06E9" w:rsidP="00E57848">
      <w:pPr>
        <w:spacing w:line="360" w:lineRule="auto"/>
        <w:ind w:firstLineChars="200" w:firstLine="480"/>
        <w:rPr>
          <w:rFonts w:ascii="微软雅黑" w:eastAsia="微软雅黑" w:hAnsi="微软雅黑"/>
          <w:sz w:val="24"/>
        </w:rPr>
      </w:pPr>
      <w:r w:rsidRPr="002203FA">
        <w:rPr>
          <w:rFonts w:ascii="微软雅黑" w:eastAsia="微软雅黑" w:hAnsi="微软雅黑" w:hint="eastAsia"/>
          <w:sz w:val="24"/>
        </w:rPr>
        <w:t>服务期限内，持卡人本人</w:t>
      </w:r>
      <w:r w:rsidR="00755B77" w:rsidRPr="002203FA">
        <w:rPr>
          <w:rFonts w:ascii="微软雅黑" w:eastAsia="微软雅黑" w:hAnsi="微软雅黑" w:hint="eastAsia"/>
          <w:sz w:val="24"/>
        </w:rPr>
        <w:t>可享受</w:t>
      </w:r>
      <w:r w:rsidR="00843BA4">
        <w:rPr>
          <w:rFonts w:ascii="微软雅黑" w:eastAsia="微软雅黑" w:hAnsi="微软雅黑" w:hint="eastAsia"/>
          <w:sz w:val="24"/>
        </w:rPr>
        <w:t>全年</w:t>
      </w:r>
      <w:r w:rsidR="001D229F" w:rsidRPr="002203FA">
        <w:rPr>
          <w:rFonts w:ascii="微软雅黑" w:eastAsia="微软雅黑" w:hAnsi="微软雅黑" w:hint="eastAsia"/>
          <w:sz w:val="24"/>
        </w:rPr>
        <w:t>12</w:t>
      </w:r>
      <w:bookmarkStart w:id="0" w:name="OLE_LINK6"/>
      <w:bookmarkStart w:id="1" w:name="OLE_LINK5"/>
      <w:bookmarkStart w:id="2" w:name="OLE_LINK3"/>
      <w:bookmarkStart w:id="3" w:name="OLE_LINK4"/>
      <w:r w:rsidR="001D229F" w:rsidRPr="002203FA">
        <w:rPr>
          <w:rFonts w:ascii="微软雅黑" w:eastAsia="微软雅黑" w:hAnsi="微软雅黑" w:hint="eastAsia"/>
          <w:sz w:val="24"/>
        </w:rPr>
        <w:t>次的酒后代驾服务，具体服务内容和流程如</w:t>
      </w:r>
      <w:r w:rsidR="00E80A01" w:rsidRPr="002203FA">
        <w:rPr>
          <w:rFonts w:ascii="微软雅黑" w:eastAsia="微软雅黑" w:hAnsi="微软雅黑" w:hint="eastAsia"/>
          <w:sz w:val="24"/>
        </w:rPr>
        <w:t>下</w:t>
      </w:r>
      <w:r w:rsidR="001D229F" w:rsidRPr="002203FA">
        <w:rPr>
          <w:rFonts w:ascii="微软雅黑" w:eastAsia="微软雅黑" w:hAnsi="微软雅黑" w:hint="eastAsia"/>
          <w:sz w:val="24"/>
        </w:rPr>
        <w:t>：</w:t>
      </w:r>
    </w:p>
    <w:p w:rsidR="001D229F" w:rsidRPr="002203FA" w:rsidRDefault="001D229F" w:rsidP="00103EAE">
      <w:pPr>
        <w:spacing w:line="360" w:lineRule="auto"/>
        <w:ind w:leftChars="200" w:left="420"/>
        <w:rPr>
          <w:rFonts w:ascii="微软雅黑" w:eastAsia="微软雅黑" w:hAnsi="微软雅黑"/>
          <w:b/>
          <w:sz w:val="24"/>
        </w:rPr>
      </w:pPr>
      <w:r w:rsidRPr="002203FA">
        <w:rPr>
          <w:rFonts w:ascii="微软雅黑" w:eastAsia="微软雅黑" w:hAnsi="微软雅黑" w:hint="eastAsia"/>
          <w:b/>
          <w:sz w:val="24"/>
        </w:rPr>
        <w:t>（1）预约时间：</w:t>
      </w:r>
    </w:p>
    <w:p w:rsidR="001D229F" w:rsidRPr="002203FA" w:rsidRDefault="00CA06E9" w:rsidP="00E57848">
      <w:pPr>
        <w:spacing w:line="360" w:lineRule="auto"/>
        <w:ind w:firstLineChars="200" w:firstLine="480"/>
        <w:rPr>
          <w:rFonts w:ascii="微软雅黑" w:eastAsia="微软雅黑" w:hAnsi="微软雅黑"/>
          <w:sz w:val="24"/>
        </w:rPr>
      </w:pPr>
      <w:r w:rsidRPr="002203FA">
        <w:rPr>
          <w:rFonts w:ascii="微软雅黑" w:eastAsia="微软雅黑" w:hAnsi="微软雅黑" w:hint="eastAsia"/>
          <w:sz w:val="24"/>
        </w:rPr>
        <w:t>持卡人本人</w:t>
      </w:r>
      <w:r w:rsidR="001D229F" w:rsidRPr="002203FA">
        <w:rPr>
          <w:rFonts w:ascii="微软雅黑" w:eastAsia="微软雅黑" w:hAnsi="微软雅黑" w:hint="eastAsia"/>
          <w:sz w:val="24"/>
        </w:rPr>
        <w:t>应至少提前60</w:t>
      </w:r>
      <w:r w:rsidR="00305809" w:rsidRPr="002203FA">
        <w:rPr>
          <w:rFonts w:ascii="微软雅黑" w:eastAsia="微软雅黑" w:hAnsi="微软雅黑" w:hint="eastAsia"/>
          <w:sz w:val="24"/>
        </w:rPr>
        <w:t>分钟致电代驾服务公司</w:t>
      </w:r>
      <w:r w:rsidR="001D229F" w:rsidRPr="002203FA">
        <w:rPr>
          <w:rFonts w:ascii="微软雅黑" w:eastAsia="微软雅黑" w:hAnsi="微软雅黑" w:hint="eastAsia"/>
          <w:sz w:val="24"/>
        </w:rPr>
        <w:t>服务专线</w:t>
      </w:r>
      <w:r w:rsidR="00FA24BF" w:rsidRPr="002203FA">
        <w:rPr>
          <w:rFonts w:ascii="微软雅黑" w:eastAsia="微软雅黑" w:hAnsi="微软雅黑" w:hint="eastAsia"/>
          <w:sz w:val="24"/>
        </w:rPr>
        <w:t>400-616-7210</w:t>
      </w:r>
      <w:r w:rsidR="001D229F" w:rsidRPr="002203FA">
        <w:rPr>
          <w:rFonts w:ascii="微软雅黑" w:eastAsia="微软雅黑" w:hAnsi="微软雅黑" w:hint="eastAsia"/>
          <w:sz w:val="24"/>
        </w:rPr>
        <w:t>进行预约</w:t>
      </w:r>
      <w:bookmarkEnd w:id="0"/>
      <w:bookmarkEnd w:id="1"/>
      <w:r w:rsidR="00305809" w:rsidRPr="002203FA">
        <w:rPr>
          <w:rFonts w:ascii="微软雅黑" w:eastAsia="微软雅黑" w:hAnsi="微软雅黑" w:hint="eastAsia"/>
          <w:sz w:val="24"/>
        </w:rPr>
        <w:t>。</w:t>
      </w:r>
    </w:p>
    <w:p w:rsidR="001D229F" w:rsidRPr="002203FA" w:rsidRDefault="001D229F" w:rsidP="002203FA">
      <w:pPr>
        <w:widowControl/>
        <w:spacing w:line="360" w:lineRule="auto"/>
        <w:ind w:firstLineChars="200" w:firstLine="480"/>
        <w:contextualSpacing/>
        <w:jc w:val="left"/>
        <w:rPr>
          <w:rFonts w:ascii="微软雅黑" w:eastAsia="微软雅黑" w:hAnsi="微软雅黑"/>
          <w:b/>
          <w:sz w:val="24"/>
        </w:rPr>
      </w:pPr>
      <w:r w:rsidRPr="002203FA">
        <w:rPr>
          <w:rFonts w:ascii="微软雅黑" w:eastAsia="微软雅黑" w:hAnsi="微软雅黑" w:hint="eastAsia"/>
          <w:b/>
          <w:sz w:val="24"/>
        </w:rPr>
        <w:t>（2）信息登记：</w:t>
      </w:r>
    </w:p>
    <w:p w:rsidR="001D229F" w:rsidRPr="002203FA" w:rsidRDefault="001D229F" w:rsidP="00E57848">
      <w:pPr>
        <w:spacing w:line="360" w:lineRule="auto"/>
        <w:ind w:firstLineChars="200" w:firstLine="480"/>
        <w:rPr>
          <w:rFonts w:ascii="微软雅黑" w:eastAsia="微软雅黑" w:hAnsi="微软雅黑"/>
          <w:sz w:val="24"/>
        </w:rPr>
      </w:pPr>
      <w:r w:rsidRPr="002203FA">
        <w:rPr>
          <w:rFonts w:ascii="微软雅黑" w:eastAsia="微软雅黑" w:hAnsi="微软雅黑" w:hint="eastAsia"/>
          <w:sz w:val="24"/>
        </w:rPr>
        <w:lastRenderedPageBreak/>
        <w:t>代驾</w:t>
      </w:r>
      <w:r w:rsidR="00305809" w:rsidRPr="002203FA">
        <w:rPr>
          <w:rFonts w:ascii="微软雅黑" w:eastAsia="微软雅黑" w:hAnsi="微软雅黑" w:hint="eastAsia"/>
          <w:sz w:val="24"/>
        </w:rPr>
        <w:t>服务</w:t>
      </w:r>
      <w:r w:rsidRPr="002203FA">
        <w:rPr>
          <w:rFonts w:ascii="微软雅黑" w:eastAsia="微软雅黑" w:hAnsi="微软雅黑" w:hint="eastAsia"/>
          <w:sz w:val="24"/>
        </w:rPr>
        <w:t>公司在接到享权人的代驾需求后，记录其基本信息，包括但不限于姓名、联系方式、代驾车型、车牌号、服</w:t>
      </w:r>
      <w:r w:rsidR="00F84A33" w:rsidRPr="002203FA">
        <w:rPr>
          <w:rFonts w:ascii="微软雅黑" w:eastAsia="微软雅黑" w:hAnsi="微软雅黑" w:hint="eastAsia"/>
          <w:sz w:val="24"/>
        </w:rPr>
        <w:t>务时间、服务起点、服务终点等信息</w:t>
      </w:r>
      <w:r w:rsidR="007A12E9" w:rsidRPr="002203FA">
        <w:rPr>
          <w:rFonts w:ascii="微软雅黑" w:eastAsia="微软雅黑" w:hAnsi="微软雅黑" w:hint="eastAsia"/>
          <w:sz w:val="24"/>
        </w:rPr>
        <w:t>，并合理选择代驾服务商安排服务</w:t>
      </w:r>
      <w:r w:rsidR="00F84A33" w:rsidRPr="002203FA">
        <w:rPr>
          <w:rFonts w:ascii="微软雅黑" w:eastAsia="微软雅黑" w:hAnsi="微软雅黑" w:hint="eastAsia"/>
          <w:sz w:val="24"/>
        </w:rPr>
        <w:t>。</w:t>
      </w:r>
      <w:r w:rsidR="00F84A33" w:rsidRPr="002203FA">
        <w:rPr>
          <w:rFonts w:ascii="微软雅黑" w:eastAsia="微软雅黑" w:hAnsi="微软雅黑"/>
          <w:sz w:val="24"/>
        </w:rPr>
        <w:t xml:space="preserve"> </w:t>
      </w:r>
    </w:p>
    <w:p w:rsidR="001D229F" w:rsidRPr="002203FA" w:rsidRDefault="001D229F" w:rsidP="002203FA">
      <w:pPr>
        <w:widowControl/>
        <w:spacing w:line="360" w:lineRule="auto"/>
        <w:ind w:firstLineChars="200" w:firstLine="480"/>
        <w:contextualSpacing/>
        <w:jc w:val="left"/>
        <w:rPr>
          <w:rFonts w:ascii="微软雅黑" w:eastAsia="微软雅黑" w:hAnsi="微软雅黑"/>
          <w:b/>
          <w:sz w:val="24"/>
        </w:rPr>
      </w:pPr>
      <w:r w:rsidRPr="002203FA">
        <w:rPr>
          <w:rFonts w:ascii="微软雅黑" w:eastAsia="微软雅黑" w:hAnsi="微软雅黑" w:hint="eastAsia"/>
          <w:b/>
          <w:sz w:val="24"/>
        </w:rPr>
        <w:t>（3）安排代驾：</w:t>
      </w:r>
    </w:p>
    <w:p w:rsidR="001D229F" w:rsidRPr="002203FA" w:rsidRDefault="001D229F" w:rsidP="00E57848">
      <w:pPr>
        <w:widowControl/>
        <w:spacing w:line="360" w:lineRule="auto"/>
        <w:ind w:firstLineChars="200" w:firstLine="480"/>
        <w:contextualSpacing/>
        <w:jc w:val="left"/>
        <w:rPr>
          <w:rFonts w:ascii="微软雅黑" w:eastAsia="微软雅黑" w:hAnsi="微软雅黑"/>
          <w:sz w:val="24"/>
        </w:rPr>
      </w:pPr>
      <w:r w:rsidRPr="002203FA">
        <w:rPr>
          <w:rFonts w:ascii="微软雅黑" w:eastAsia="微软雅黑" w:hAnsi="微软雅黑" w:hint="eastAsia"/>
          <w:sz w:val="24"/>
        </w:rPr>
        <w:t>代驾服务商接到</w:t>
      </w:r>
      <w:r w:rsidR="00305809" w:rsidRPr="002203FA">
        <w:rPr>
          <w:rFonts w:ascii="微软雅黑" w:eastAsia="微软雅黑" w:hAnsi="微软雅黑" w:hint="eastAsia"/>
          <w:sz w:val="24"/>
        </w:rPr>
        <w:t>服务指令后，根据预约时间，合理安排代驾司机前往服务起点执行服务。</w:t>
      </w:r>
    </w:p>
    <w:p w:rsidR="001D229F" w:rsidRPr="002203FA" w:rsidRDefault="001D229F" w:rsidP="002203FA">
      <w:pPr>
        <w:widowControl/>
        <w:spacing w:line="360" w:lineRule="auto"/>
        <w:ind w:firstLineChars="200" w:firstLine="480"/>
        <w:contextualSpacing/>
        <w:jc w:val="left"/>
        <w:rPr>
          <w:rFonts w:ascii="微软雅黑" w:eastAsia="微软雅黑" w:hAnsi="微软雅黑"/>
          <w:b/>
          <w:sz w:val="24"/>
        </w:rPr>
      </w:pPr>
      <w:r w:rsidRPr="002203FA">
        <w:rPr>
          <w:rFonts w:ascii="微软雅黑" w:eastAsia="微软雅黑" w:hAnsi="微软雅黑" w:hint="eastAsia"/>
          <w:b/>
          <w:sz w:val="24"/>
        </w:rPr>
        <w:t>（4）服务取消或更改：</w:t>
      </w:r>
    </w:p>
    <w:p w:rsidR="001D229F" w:rsidRPr="002203FA" w:rsidRDefault="001D229F" w:rsidP="00E57848">
      <w:pPr>
        <w:widowControl/>
        <w:spacing w:line="360" w:lineRule="auto"/>
        <w:ind w:firstLineChars="200" w:firstLine="480"/>
        <w:contextualSpacing/>
        <w:jc w:val="left"/>
        <w:rPr>
          <w:rFonts w:ascii="微软雅黑" w:eastAsia="微软雅黑" w:hAnsi="微软雅黑"/>
          <w:sz w:val="24"/>
        </w:rPr>
      </w:pPr>
      <w:r w:rsidRPr="002203FA">
        <w:rPr>
          <w:rFonts w:ascii="微软雅黑" w:eastAsia="微软雅黑" w:hAnsi="微软雅黑" w:hint="eastAsia"/>
          <w:sz w:val="24"/>
        </w:rPr>
        <w:t>服务一经预约成功，则酒后代驾服务正式生效。如之后因某种情况享权人需要取消服务，或变更服务地点或时间的，需要在预约成功后10分钟内通知</w:t>
      </w:r>
      <w:r w:rsidR="00305809" w:rsidRPr="002203FA">
        <w:rPr>
          <w:rFonts w:ascii="微软雅黑" w:eastAsia="微软雅黑" w:hAnsi="微软雅黑" w:hint="eastAsia"/>
          <w:sz w:val="24"/>
        </w:rPr>
        <w:t>代驾服务公司</w:t>
      </w:r>
      <w:r w:rsidRPr="002203FA">
        <w:rPr>
          <w:rFonts w:ascii="微软雅黑" w:eastAsia="微软雅黑" w:hAnsi="微软雅黑" w:hint="eastAsia"/>
          <w:sz w:val="24"/>
        </w:rPr>
        <w:t>，否则视为使用酒后代驾服务1次。变更服务时间时，仍需遵循上述第</w:t>
      </w:r>
      <w:r w:rsidR="00305809" w:rsidRPr="002203FA">
        <w:rPr>
          <w:rFonts w:ascii="微软雅黑" w:eastAsia="微软雅黑" w:hAnsi="微软雅黑" w:hint="eastAsia"/>
          <w:sz w:val="24"/>
        </w:rPr>
        <w:t>（</w:t>
      </w:r>
      <w:r w:rsidRPr="002203FA">
        <w:rPr>
          <w:rFonts w:ascii="微软雅黑" w:eastAsia="微软雅黑" w:hAnsi="微软雅黑" w:hint="eastAsia"/>
          <w:sz w:val="24"/>
        </w:rPr>
        <w:t>1</w:t>
      </w:r>
      <w:r w:rsidR="00305809" w:rsidRPr="002203FA">
        <w:rPr>
          <w:rFonts w:ascii="微软雅黑" w:eastAsia="微软雅黑" w:hAnsi="微软雅黑" w:hint="eastAsia"/>
          <w:sz w:val="24"/>
        </w:rPr>
        <w:t>）</w:t>
      </w:r>
      <w:r w:rsidRPr="002203FA">
        <w:rPr>
          <w:rFonts w:ascii="微软雅黑" w:eastAsia="微软雅黑" w:hAnsi="微软雅黑" w:hint="eastAsia"/>
          <w:sz w:val="24"/>
        </w:rPr>
        <w:t>款的预约时间要求。</w:t>
      </w:r>
    </w:p>
    <w:p w:rsidR="001D229F" w:rsidRPr="002203FA" w:rsidRDefault="001D229F" w:rsidP="002203FA">
      <w:pPr>
        <w:widowControl/>
        <w:spacing w:line="360" w:lineRule="auto"/>
        <w:ind w:firstLineChars="200" w:firstLine="480"/>
        <w:contextualSpacing/>
        <w:jc w:val="left"/>
        <w:rPr>
          <w:rFonts w:ascii="微软雅黑" w:eastAsia="微软雅黑" w:hAnsi="微软雅黑"/>
          <w:b/>
          <w:sz w:val="24"/>
        </w:rPr>
      </w:pPr>
      <w:r w:rsidRPr="002203FA">
        <w:rPr>
          <w:rFonts w:ascii="微软雅黑" w:eastAsia="微软雅黑" w:hAnsi="微软雅黑" w:hint="eastAsia"/>
          <w:b/>
          <w:sz w:val="24"/>
        </w:rPr>
        <w:t>（5）转赠限制：</w:t>
      </w:r>
    </w:p>
    <w:p w:rsidR="001D229F" w:rsidRPr="002203FA" w:rsidRDefault="001D229F" w:rsidP="00E57848">
      <w:pPr>
        <w:widowControl/>
        <w:spacing w:line="360" w:lineRule="auto"/>
        <w:ind w:firstLineChars="200" w:firstLine="480"/>
        <w:contextualSpacing/>
        <w:jc w:val="left"/>
        <w:rPr>
          <w:rFonts w:ascii="微软雅黑" w:eastAsia="微软雅黑" w:hAnsi="微软雅黑"/>
          <w:sz w:val="24"/>
        </w:rPr>
      </w:pPr>
      <w:r w:rsidRPr="002203FA">
        <w:rPr>
          <w:rFonts w:ascii="微软雅黑" w:eastAsia="微软雅黑" w:hAnsi="微软雅黑" w:hint="eastAsia"/>
          <w:sz w:val="24"/>
        </w:rPr>
        <w:t>为明确</w:t>
      </w:r>
      <w:r w:rsidR="00E80A01" w:rsidRPr="002203FA">
        <w:rPr>
          <w:rFonts w:ascii="微软雅黑" w:eastAsia="微软雅黑" w:hAnsi="微软雅黑" w:hint="eastAsia"/>
          <w:sz w:val="24"/>
        </w:rPr>
        <w:t>权利义务，防止纠纷，享权人需在服务前同代驾服务商签署服务协议，仅限本人使用，</w:t>
      </w:r>
      <w:r w:rsidRPr="002203FA">
        <w:rPr>
          <w:rFonts w:ascii="微软雅黑" w:eastAsia="微软雅黑" w:hAnsi="微软雅黑" w:hint="eastAsia"/>
          <w:sz w:val="24"/>
        </w:rPr>
        <w:t>不得将该权益转予他人。</w:t>
      </w:r>
    </w:p>
    <w:p w:rsidR="001D229F" w:rsidRPr="002203FA" w:rsidRDefault="001D229F" w:rsidP="00E57848">
      <w:pPr>
        <w:pStyle w:val="a5"/>
        <w:widowControl/>
        <w:numPr>
          <w:ilvl w:val="0"/>
          <w:numId w:val="9"/>
        </w:numPr>
        <w:spacing w:line="360" w:lineRule="auto"/>
        <w:ind w:firstLineChars="0"/>
        <w:contextualSpacing/>
        <w:jc w:val="left"/>
        <w:rPr>
          <w:rFonts w:ascii="微软雅黑" w:eastAsia="微软雅黑" w:hAnsi="微软雅黑"/>
          <w:b/>
          <w:sz w:val="24"/>
        </w:rPr>
      </w:pPr>
      <w:r w:rsidRPr="002203FA">
        <w:rPr>
          <w:rFonts w:ascii="微软雅黑" w:eastAsia="微软雅黑" w:hAnsi="微软雅黑" w:hint="eastAsia"/>
          <w:b/>
          <w:sz w:val="24"/>
        </w:rPr>
        <w:t>享权人将车钥匙交给代驾司机前，需配合代驾司机确认以下事项：</w:t>
      </w:r>
    </w:p>
    <w:p w:rsidR="001D229F" w:rsidRPr="002203FA" w:rsidRDefault="00B87359" w:rsidP="00E57848">
      <w:pPr>
        <w:spacing w:line="360" w:lineRule="auto"/>
        <w:ind w:firstLineChars="200" w:firstLine="480"/>
        <w:rPr>
          <w:rFonts w:ascii="微软雅黑" w:eastAsia="微软雅黑" w:hAnsi="微软雅黑"/>
          <w:sz w:val="24"/>
        </w:rPr>
      </w:pPr>
      <w:r w:rsidRPr="002203FA">
        <w:rPr>
          <w:rFonts w:ascii="微软雅黑" w:eastAsia="微软雅黑" w:hAnsi="微软雅黑" w:hint="eastAsia"/>
          <w:sz w:val="24"/>
        </w:rPr>
        <w:t>持卡人本人驾驶证以及需要现场代驾车辆的行驶证</w:t>
      </w:r>
      <w:r w:rsidR="00E57848" w:rsidRPr="002203FA">
        <w:rPr>
          <w:rFonts w:ascii="微软雅黑" w:eastAsia="微软雅黑" w:hAnsi="微软雅黑" w:hint="eastAsia"/>
          <w:sz w:val="24"/>
        </w:rPr>
        <w:t>；</w:t>
      </w:r>
      <w:r w:rsidRPr="002203FA">
        <w:rPr>
          <w:rFonts w:ascii="微软雅黑" w:eastAsia="微软雅黑" w:hAnsi="微软雅黑" w:hint="eastAsia"/>
          <w:sz w:val="24"/>
        </w:rPr>
        <w:t>代驾车辆上张贴的车辆商业险、交强</w:t>
      </w:r>
      <w:bookmarkStart w:id="4" w:name="_GoBack"/>
      <w:bookmarkEnd w:id="4"/>
      <w:r w:rsidRPr="002203FA">
        <w:rPr>
          <w:rFonts w:ascii="微软雅黑" w:eastAsia="微软雅黑" w:hAnsi="微软雅黑" w:hint="eastAsia"/>
          <w:sz w:val="24"/>
        </w:rPr>
        <w:t>险、第三者险等险种是否在保险有效期内</w:t>
      </w:r>
      <w:r w:rsidR="00E57848" w:rsidRPr="002203FA">
        <w:rPr>
          <w:rFonts w:ascii="微软雅黑" w:eastAsia="微软雅黑" w:hAnsi="微软雅黑" w:hint="eastAsia"/>
          <w:sz w:val="24"/>
        </w:rPr>
        <w:t>；</w:t>
      </w:r>
      <w:r w:rsidR="001D229F" w:rsidRPr="002203FA">
        <w:rPr>
          <w:rFonts w:ascii="微软雅黑" w:eastAsia="微软雅黑" w:hAnsi="微软雅黑" w:hint="eastAsia"/>
          <w:sz w:val="24"/>
        </w:rPr>
        <w:t>配合检查车况，确认出发前车上物</w:t>
      </w:r>
      <w:r w:rsidR="005C4CAD" w:rsidRPr="002203FA">
        <w:rPr>
          <w:rFonts w:ascii="微软雅黑" w:eastAsia="微软雅黑" w:hAnsi="微软雅黑" w:hint="eastAsia"/>
          <w:sz w:val="24"/>
        </w:rPr>
        <w:t>品是否完好无损，并在出发前</w:t>
      </w:r>
      <w:r w:rsidR="00076E0D">
        <w:rPr>
          <w:rFonts w:ascii="微软雅黑" w:eastAsia="微软雅黑" w:hAnsi="微软雅黑" w:hint="eastAsia"/>
          <w:sz w:val="24"/>
        </w:rPr>
        <w:t xml:space="preserve"> </w:t>
      </w:r>
      <w:r w:rsidR="005C4CAD" w:rsidRPr="002203FA">
        <w:rPr>
          <w:rFonts w:ascii="微软雅黑" w:eastAsia="微软雅黑" w:hAnsi="微软雅黑" w:hint="eastAsia"/>
          <w:sz w:val="24"/>
        </w:rPr>
        <w:t>，在代驾服务确认单上签字或做勾选标记。</w:t>
      </w:r>
    </w:p>
    <w:bookmarkEnd w:id="2"/>
    <w:bookmarkEnd w:id="3"/>
    <w:p w:rsidR="001D229F" w:rsidRPr="002203FA" w:rsidRDefault="001D229F" w:rsidP="002203FA">
      <w:pPr>
        <w:widowControl/>
        <w:spacing w:line="360" w:lineRule="auto"/>
        <w:ind w:firstLineChars="196" w:firstLine="470"/>
        <w:contextualSpacing/>
        <w:jc w:val="left"/>
        <w:rPr>
          <w:rFonts w:ascii="微软雅黑" w:eastAsia="微软雅黑" w:hAnsi="微软雅黑"/>
          <w:b/>
          <w:sz w:val="24"/>
        </w:rPr>
      </w:pPr>
      <w:r w:rsidRPr="002203FA">
        <w:rPr>
          <w:rFonts w:ascii="微软雅黑" w:eastAsia="微软雅黑" w:hAnsi="微软雅黑" w:hint="eastAsia"/>
          <w:b/>
          <w:sz w:val="24"/>
        </w:rPr>
        <w:t>（7）单次公里限制：</w:t>
      </w:r>
    </w:p>
    <w:p w:rsidR="001D229F" w:rsidRPr="002203FA" w:rsidRDefault="001D229F" w:rsidP="005C4CAD">
      <w:pPr>
        <w:widowControl/>
        <w:spacing w:line="360" w:lineRule="auto"/>
        <w:ind w:firstLineChars="200" w:firstLine="480"/>
        <w:contextualSpacing/>
        <w:jc w:val="left"/>
        <w:rPr>
          <w:rFonts w:ascii="微软雅黑" w:eastAsia="微软雅黑" w:hAnsi="微软雅黑"/>
          <w:sz w:val="24"/>
        </w:rPr>
      </w:pPr>
      <w:r w:rsidRPr="002203FA">
        <w:rPr>
          <w:rFonts w:ascii="微软雅黑" w:eastAsia="微软雅黑" w:hAnsi="微软雅黑" w:hint="eastAsia"/>
          <w:sz w:val="24"/>
        </w:rPr>
        <w:t>单次酒后代驾服务的单程最大距离为50公里，仅限在当地市区范围内同城使用，在服务范围内，单次服务超过50公里的部分，按照</w:t>
      </w:r>
      <w:r w:rsidR="00076E0D">
        <w:rPr>
          <w:rFonts w:ascii="微软雅黑" w:eastAsia="微软雅黑" w:hAnsi="微软雅黑" w:hint="eastAsia"/>
          <w:sz w:val="24"/>
        </w:rPr>
        <w:t>代驾</w:t>
      </w:r>
      <w:r w:rsidR="00944485" w:rsidRPr="002203FA">
        <w:rPr>
          <w:rFonts w:ascii="微软雅黑" w:eastAsia="微软雅黑" w:hAnsi="微软雅黑" w:hint="eastAsia"/>
          <w:sz w:val="24"/>
        </w:rPr>
        <w:t>服务公司实时市</w:t>
      </w:r>
      <w:r w:rsidR="00944485" w:rsidRPr="002203FA">
        <w:rPr>
          <w:rFonts w:ascii="微软雅黑" w:eastAsia="微软雅黑" w:hAnsi="微软雅黑" w:hint="eastAsia"/>
          <w:sz w:val="24"/>
        </w:rPr>
        <w:lastRenderedPageBreak/>
        <w:t>场价格由</w:t>
      </w:r>
      <w:r w:rsidRPr="002203FA">
        <w:rPr>
          <w:rFonts w:ascii="微软雅黑" w:eastAsia="微软雅黑" w:hAnsi="微软雅黑" w:hint="eastAsia"/>
          <w:sz w:val="24"/>
        </w:rPr>
        <w:t>享权人自行支付，该费率根据市场价格可能有所调整，将以预约时告知的为准。</w:t>
      </w:r>
    </w:p>
    <w:p w:rsidR="001D229F" w:rsidRPr="002203FA" w:rsidRDefault="001D229F" w:rsidP="002203FA">
      <w:pPr>
        <w:widowControl/>
        <w:spacing w:line="360" w:lineRule="auto"/>
        <w:ind w:firstLineChars="200" w:firstLine="480"/>
        <w:contextualSpacing/>
        <w:jc w:val="left"/>
        <w:rPr>
          <w:rFonts w:ascii="微软雅黑" w:eastAsia="微软雅黑" w:hAnsi="微软雅黑"/>
          <w:b/>
          <w:sz w:val="24"/>
        </w:rPr>
      </w:pPr>
      <w:r w:rsidRPr="002203FA">
        <w:rPr>
          <w:rFonts w:ascii="微软雅黑" w:eastAsia="微软雅黑" w:hAnsi="微软雅黑" w:hint="eastAsia"/>
          <w:b/>
          <w:sz w:val="24"/>
        </w:rPr>
        <w:t>（8）其他费用：</w:t>
      </w:r>
    </w:p>
    <w:p w:rsidR="001D229F" w:rsidRPr="002203FA" w:rsidRDefault="001D229F" w:rsidP="005C4CAD">
      <w:pPr>
        <w:widowControl/>
        <w:spacing w:line="360" w:lineRule="auto"/>
        <w:ind w:firstLineChars="200" w:firstLine="480"/>
        <w:contextualSpacing/>
        <w:jc w:val="left"/>
        <w:rPr>
          <w:rFonts w:ascii="微软雅黑" w:eastAsia="微软雅黑" w:hAnsi="微软雅黑"/>
          <w:sz w:val="24"/>
        </w:rPr>
      </w:pPr>
      <w:r w:rsidRPr="002203FA">
        <w:rPr>
          <w:rFonts w:ascii="微软雅黑" w:eastAsia="微软雅黑" w:hAnsi="微软雅黑" w:hint="eastAsia"/>
          <w:sz w:val="24"/>
        </w:rPr>
        <w:t>服务过程中产生的过路过桥费、停车费、加油费、等候费等酒后代驾服务费以外的费用，均由享权人现场自行支付。</w:t>
      </w:r>
    </w:p>
    <w:p w:rsidR="001D229F" w:rsidRPr="002203FA" w:rsidRDefault="001D229F" w:rsidP="002203FA">
      <w:pPr>
        <w:widowControl/>
        <w:spacing w:line="360" w:lineRule="auto"/>
        <w:ind w:firstLineChars="200" w:firstLine="480"/>
        <w:contextualSpacing/>
        <w:jc w:val="left"/>
        <w:rPr>
          <w:rFonts w:ascii="微软雅黑" w:eastAsia="微软雅黑" w:hAnsi="微软雅黑"/>
          <w:sz w:val="24"/>
        </w:rPr>
      </w:pPr>
      <w:r w:rsidRPr="002203FA">
        <w:rPr>
          <w:rFonts w:ascii="微软雅黑" w:eastAsia="微软雅黑" w:hAnsi="微软雅黑" w:hint="eastAsia"/>
          <w:b/>
          <w:sz w:val="24"/>
        </w:rPr>
        <w:t>（9）</w:t>
      </w:r>
      <w:r w:rsidRPr="002203FA">
        <w:rPr>
          <w:rFonts w:ascii="微软雅黑" w:eastAsia="微软雅黑" w:hAnsi="微软雅黑" w:hint="eastAsia"/>
          <w:sz w:val="24"/>
        </w:rPr>
        <w:t>醉酒享权人需有清醒人士陪伴。</w:t>
      </w:r>
    </w:p>
    <w:p w:rsidR="001D229F" w:rsidRPr="002203FA" w:rsidRDefault="001D229F" w:rsidP="002203FA">
      <w:pPr>
        <w:widowControl/>
        <w:spacing w:line="360" w:lineRule="auto"/>
        <w:ind w:firstLineChars="200" w:firstLine="480"/>
        <w:contextualSpacing/>
        <w:jc w:val="left"/>
        <w:rPr>
          <w:rFonts w:ascii="微软雅黑" w:eastAsia="微软雅黑" w:hAnsi="微软雅黑"/>
          <w:sz w:val="24"/>
        </w:rPr>
      </w:pPr>
      <w:r w:rsidRPr="002203FA">
        <w:rPr>
          <w:rFonts w:ascii="微软雅黑" w:eastAsia="微软雅黑" w:hAnsi="微软雅黑" w:hint="eastAsia"/>
          <w:b/>
          <w:sz w:val="24"/>
        </w:rPr>
        <w:t>（10）</w:t>
      </w:r>
      <w:r w:rsidRPr="002203FA">
        <w:rPr>
          <w:rFonts w:ascii="微软雅黑" w:eastAsia="微软雅黑" w:hAnsi="微软雅黑" w:hint="eastAsia"/>
          <w:sz w:val="24"/>
        </w:rPr>
        <w:t>代驾服务人员在预约时间到达预约指定地点，等待达30分钟，仍联系不上享权人，则预约服务自动取消，并视为正常使用酒后代驾服务1次。</w:t>
      </w:r>
    </w:p>
    <w:p w:rsidR="001D229F" w:rsidRPr="002203FA" w:rsidRDefault="001D229F" w:rsidP="002203FA">
      <w:pPr>
        <w:widowControl/>
        <w:spacing w:line="360" w:lineRule="auto"/>
        <w:ind w:firstLineChars="200" w:firstLine="480"/>
        <w:contextualSpacing/>
        <w:jc w:val="left"/>
        <w:rPr>
          <w:rFonts w:ascii="微软雅黑" w:eastAsia="微软雅黑" w:hAnsi="微软雅黑"/>
          <w:b/>
          <w:sz w:val="24"/>
        </w:rPr>
      </w:pPr>
      <w:r w:rsidRPr="002203FA">
        <w:rPr>
          <w:rFonts w:ascii="微软雅黑" w:eastAsia="微软雅黑" w:hAnsi="微软雅黑" w:hint="eastAsia"/>
          <w:b/>
          <w:sz w:val="24"/>
        </w:rPr>
        <w:t>（11）服务等候：</w:t>
      </w:r>
    </w:p>
    <w:p w:rsidR="001D229F" w:rsidRPr="002203FA" w:rsidRDefault="001D229F" w:rsidP="005C4CAD">
      <w:pPr>
        <w:widowControl/>
        <w:spacing w:line="360" w:lineRule="auto"/>
        <w:ind w:firstLineChars="200" w:firstLine="480"/>
        <w:contextualSpacing/>
        <w:jc w:val="left"/>
        <w:rPr>
          <w:rFonts w:ascii="微软雅黑" w:eastAsia="微软雅黑" w:hAnsi="微软雅黑"/>
          <w:sz w:val="24"/>
        </w:rPr>
      </w:pPr>
      <w:r w:rsidRPr="002203FA">
        <w:rPr>
          <w:rFonts w:ascii="微软雅黑" w:eastAsia="微软雅黑" w:hAnsi="微软雅黑" w:hint="eastAsia"/>
          <w:sz w:val="24"/>
        </w:rPr>
        <w:t>代驾服务人员在预约时间到达预约指定地点后，自到达时间起免费等候30分钟，如享权人要求代驾司机继续等候，享权人需要支付一定标准的等候费。等候费用标准为：每30分钟人民币20元，不足30分钟按照30分钟计算；等候费用根据市场情况可能有所调整，请以预约时告知的为准；每次代驾服务最长等候（含免费等候时间）2小时。如享权人拒绝支付等候费用或等候时间超过2个小时，则服务自动取消，并视为正常使用酒后代驾服务1次。</w:t>
      </w:r>
    </w:p>
    <w:p w:rsidR="001D229F" w:rsidRPr="002203FA" w:rsidRDefault="001D229F" w:rsidP="002203FA">
      <w:pPr>
        <w:spacing w:line="360" w:lineRule="auto"/>
        <w:ind w:firstLineChars="200" w:firstLine="480"/>
        <w:contextualSpacing/>
        <w:rPr>
          <w:rFonts w:ascii="微软雅黑" w:eastAsia="微软雅黑" w:hAnsi="微软雅黑"/>
          <w:sz w:val="24"/>
        </w:rPr>
      </w:pPr>
      <w:r w:rsidRPr="002203FA">
        <w:rPr>
          <w:rFonts w:ascii="微软雅黑" w:eastAsia="微软雅黑" w:hAnsi="微软雅黑" w:hint="eastAsia"/>
          <w:b/>
          <w:sz w:val="24"/>
        </w:rPr>
        <w:t>（12）</w:t>
      </w:r>
      <w:r w:rsidRPr="002203FA">
        <w:rPr>
          <w:rFonts w:ascii="微软雅黑" w:eastAsia="微软雅黑" w:hAnsi="微软雅黑" w:hint="eastAsia"/>
          <w:sz w:val="24"/>
        </w:rPr>
        <w:t>享权人提供的车辆必须车况良好，如因享权人隐瞒真实情况，服务过程中出现的任何人身、财产意外伤害事故及损失，享权人将承担所有责任；因车辆自燃、刹车或方向盘失灵、爆胎、机件老化等引起的交</w:t>
      </w:r>
      <w:bookmarkStart w:id="5" w:name="OLE_LINK12"/>
      <w:bookmarkStart w:id="6" w:name="OLE_LINK11"/>
      <w:r w:rsidRPr="002203FA">
        <w:rPr>
          <w:rFonts w:ascii="微软雅黑" w:eastAsia="微软雅黑" w:hAnsi="微软雅黑" w:hint="eastAsia"/>
          <w:sz w:val="24"/>
        </w:rPr>
        <w:t>通事故，银行</w:t>
      </w:r>
      <w:r w:rsidR="00A206D9" w:rsidRPr="002203FA">
        <w:rPr>
          <w:rFonts w:ascii="微软雅黑" w:eastAsia="微软雅黑" w:hAnsi="微软雅黑" w:hint="eastAsia"/>
          <w:sz w:val="24"/>
        </w:rPr>
        <w:t>、代驾服务公司</w:t>
      </w:r>
      <w:r w:rsidRPr="002203FA">
        <w:rPr>
          <w:rFonts w:ascii="微软雅黑" w:eastAsia="微软雅黑" w:hAnsi="微软雅黑" w:hint="eastAsia"/>
          <w:sz w:val="24"/>
        </w:rPr>
        <w:t>及</w:t>
      </w:r>
      <w:r w:rsidR="00A206D9" w:rsidRPr="002203FA">
        <w:rPr>
          <w:rFonts w:ascii="微软雅黑" w:eastAsia="微软雅黑" w:hAnsi="微软雅黑" w:hint="eastAsia"/>
          <w:sz w:val="24"/>
        </w:rPr>
        <w:t>代驾服务商</w:t>
      </w:r>
      <w:r w:rsidRPr="002203FA">
        <w:rPr>
          <w:rFonts w:ascii="微软雅黑" w:eastAsia="微软雅黑" w:hAnsi="微软雅黑" w:hint="eastAsia"/>
          <w:sz w:val="24"/>
        </w:rPr>
        <w:t>不承担任何责任。</w:t>
      </w:r>
    </w:p>
    <w:p w:rsidR="001D229F" w:rsidRPr="002203FA" w:rsidRDefault="001D229F" w:rsidP="002203FA">
      <w:pPr>
        <w:widowControl/>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（13）</w:t>
      </w:r>
      <w:r w:rsidRPr="002203FA">
        <w:rPr>
          <w:rFonts w:ascii="微软雅黑" w:eastAsia="微软雅黑" w:hAnsi="微软雅黑" w:hint="eastAsia"/>
          <w:sz w:val="24"/>
        </w:rPr>
        <w:t>代驾服务人员在预约时间到达预约指定地点后，享权人需在服务</w:t>
      </w:r>
      <w:bookmarkEnd w:id="5"/>
      <w:bookmarkEnd w:id="6"/>
      <w:r w:rsidRPr="002203FA">
        <w:rPr>
          <w:rFonts w:ascii="微软雅黑" w:eastAsia="微软雅黑" w:hAnsi="微软雅黑" w:hint="eastAsia"/>
          <w:sz w:val="24"/>
        </w:rPr>
        <w:t>前签署银行或</w:t>
      </w:r>
      <w:r w:rsidR="00305809" w:rsidRPr="002203FA">
        <w:rPr>
          <w:rFonts w:ascii="微软雅黑" w:eastAsia="微软雅黑" w:hAnsi="微软雅黑" w:hint="eastAsia"/>
          <w:sz w:val="24"/>
        </w:rPr>
        <w:t>代驾服务公司</w:t>
      </w:r>
      <w:r w:rsidRPr="002203FA">
        <w:rPr>
          <w:rFonts w:ascii="微软雅黑" w:eastAsia="微软雅黑" w:hAnsi="微软雅黑" w:hint="eastAsia"/>
          <w:sz w:val="24"/>
        </w:rPr>
        <w:t>的代驾服务确认单，且不得将该权益转予他人。</w:t>
      </w:r>
    </w:p>
    <w:p w:rsidR="001D229F" w:rsidRPr="002203FA" w:rsidRDefault="001D229F" w:rsidP="002203FA">
      <w:pPr>
        <w:widowControl/>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lastRenderedPageBreak/>
        <w:t>（14）</w:t>
      </w:r>
      <w:r w:rsidRPr="002203FA">
        <w:rPr>
          <w:rFonts w:ascii="微软雅黑" w:eastAsia="微软雅黑" w:hAnsi="微软雅黑" w:hint="eastAsia"/>
          <w:sz w:val="24"/>
        </w:rPr>
        <w:t>在代驾司机同享权人确定目的地后，由代驾服务人员根据当时实际情况选择最为安全、快捷和合理的路线，中途不停靠，在中途下车将被视作服务结束。</w:t>
      </w:r>
    </w:p>
    <w:p w:rsidR="001D229F" w:rsidRPr="002203FA" w:rsidRDefault="001D229F" w:rsidP="002203FA">
      <w:pPr>
        <w:widowControl/>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（15）</w:t>
      </w:r>
      <w:r w:rsidRPr="002203FA">
        <w:rPr>
          <w:rFonts w:ascii="微软雅黑" w:eastAsia="微软雅黑" w:hAnsi="微软雅黑" w:hint="eastAsia"/>
          <w:sz w:val="24"/>
        </w:rPr>
        <w:t>如享权人需要收费服务的发票，在服务完成后的20个工作日内由代驾服务商向享权人提供，发票金额为享权人自行支付的部分。</w:t>
      </w:r>
    </w:p>
    <w:p w:rsidR="001D229F" w:rsidRPr="002203FA" w:rsidRDefault="001D229F" w:rsidP="002203FA">
      <w:pPr>
        <w:widowControl/>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（16）</w:t>
      </w:r>
      <w:r w:rsidRPr="002203FA">
        <w:rPr>
          <w:rFonts w:ascii="微软雅黑" w:eastAsia="微软雅黑" w:hAnsi="微软雅黑" w:hint="eastAsia"/>
          <w:sz w:val="24"/>
        </w:rPr>
        <w:t>本协议约定的代驾服务须由我行指定的</w:t>
      </w:r>
      <w:r w:rsidR="00305809" w:rsidRPr="002203FA">
        <w:rPr>
          <w:rFonts w:ascii="微软雅黑" w:eastAsia="微软雅黑" w:hAnsi="微软雅黑" w:hint="eastAsia"/>
          <w:sz w:val="24"/>
        </w:rPr>
        <w:t>代驾服务公司</w:t>
      </w:r>
      <w:r w:rsidRPr="002203FA">
        <w:rPr>
          <w:rFonts w:ascii="微软雅黑" w:eastAsia="微软雅黑" w:hAnsi="微软雅黑" w:hint="eastAsia"/>
          <w:sz w:val="24"/>
        </w:rPr>
        <w:t>协调安排。不接受享权人无银行或</w:t>
      </w:r>
      <w:r w:rsidR="00305809" w:rsidRPr="002203FA">
        <w:rPr>
          <w:rFonts w:ascii="微软雅黑" w:eastAsia="微软雅黑" w:hAnsi="微软雅黑" w:hint="eastAsia"/>
          <w:sz w:val="24"/>
        </w:rPr>
        <w:t>代驾服务公司</w:t>
      </w:r>
      <w:r w:rsidRPr="002203FA">
        <w:rPr>
          <w:rFonts w:ascii="微软雅黑" w:eastAsia="微软雅黑" w:hAnsi="微软雅黑" w:hint="eastAsia"/>
          <w:sz w:val="24"/>
        </w:rPr>
        <w:t>授权前提下自行找寻资源，索要报销的情况。</w:t>
      </w:r>
    </w:p>
    <w:p w:rsidR="001D229F" w:rsidRPr="002203FA" w:rsidRDefault="001D229F" w:rsidP="002203FA">
      <w:pPr>
        <w:widowControl/>
        <w:spacing w:line="360" w:lineRule="auto"/>
        <w:ind w:firstLineChars="200" w:firstLine="480"/>
        <w:contextualSpacing/>
        <w:jc w:val="left"/>
        <w:rPr>
          <w:rFonts w:ascii="微软雅黑" w:eastAsia="微软雅黑" w:hAnsi="微软雅黑"/>
          <w:sz w:val="24"/>
        </w:rPr>
      </w:pPr>
      <w:r w:rsidRPr="002203FA">
        <w:rPr>
          <w:rFonts w:ascii="微软雅黑" w:eastAsia="微软雅黑" w:hAnsi="微软雅黑" w:hint="eastAsia"/>
          <w:b/>
          <w:sz w:val="24"/>
        </w:rPr>
        <w:t>（17）</w:t>
      </w:r>
      <w:r w:rsidRPr="002203FA">
        <w:rPr>
          <w:rFonts w:ascii="微软雅黑" w:eastAsia="微软雅黑" w:hAnsi="微软雅黑" w:hint="eastAsia"/>
          <w:sz w:val="24"/>
        </w:rPr>
        <w:t>到达目的地后，享权人应及时清点物品和检查车辆情况，并再次在服务确认单上签字确认服务完成，并可对本次服务进行评价；如有问题，应立即向代驾司机提出以及时协商解决，若解决不成，可向代驾服务商或公司投诉，公司将对其投诉进行责任判定；如享权人没有当场提出异议，视为对本次服务的确认，服务即告结束。享权人在服务确认单中签字确认，或离开现场后的任何投诉不构成有效投诉。</w:t>
      </w:r>
    </w:p>
    <w:p w:rsidR="001D229F" w:rsidRPr="002203FA" w:rsidRDefault="00A15B85" w:rsidP="0014234C">
      <w:pPr>
        <w:spacing w:line="360" w:lineRule="auto"/>
        <w:ind w:left="360"/>
        <w:rPr>
          <w:rFonts w:ascii="微软雅黑" w:eastAsia="微软雅黑" w:hAnsi="微软雅黑"/>
          <w:b/>
          <w:sz w:val="24"/>
        </w:rPr>
      </w:pPr>
      <w:r w:rsidRPr="002203FA">
        <w:rPr>
          <w:rFonts w:ascii="微软雅黑" w:eastAsia="微软雅黑" w:hAnsi="微软雅黑" w:hint="eastAsia"/>
          <w:b/>
          <w:sz w:val="24"/>
        </w:rPr>
        <w:t>4、</w:t>
      </w:r>
      <w:r w:rsidR="001D229F" w:rsidRPr="002203FA">
        <w:rPr>
          <w:rFonts w:ascii="微软雅黑" w:eastAsia="微软雅黑" w:hAnsi="微软雅黑" w:hint="eastAsia"/>
          <w:b/>
          <w:sz w:val="24"/>
        </w:rPr>
        <w:t>服务覆盖区域：</w:t>
      </w:r>
    </w:p>
    <w:p w:rsidR="001D229F" w:rsidRPr="002203FA" w:rsidRDefault="001D229F" w:rsidP="005C4CAD">
      <w:pPr>
        <w:spacing w:line="360" w:lineRule="auto"/>
        <w:ind w:firstLineChars="200" w:firstLine="480"/>
        <w:rPr>
          <w:rFonts w:ascii="微软雅黑" w:eastAsia="微软雅黑" w:hAnsi="微软雅黑"/>
          <w:sz w:val="24"/>
        </w:rPr>
      </w:pPr>
      <w:r w:rsidRPr="002203FA">
        <w:rPr>
          <w:rFonts w:ascii="微软雅黑" w:eastAsia="微软雅黑" w:hAnsi="微软雅黑" w:hint="eastAsia"/>
          <w:sz w:val="24"/>
        </w:rPr>
        <w:t>北京、上海、天津、大连、济南、青岛、石家庄、哈尔滨、沈阳、长春、南京、无锡、苏州、常州、徐州、南通、镇江、扬州、南宁、常熟、杭州、宁波、绍兴、台州、温州、湖州、合肥、武汉、南昌、长沙、广州、深圳、珠海、中山、东莞、佛山、厦门、福州、三亚、海口、成都、重庆、西安、太原、郑州、洛阳、唐山、贵阳、昆明、呼和浩特、乌鲁木齐</w:t>
      </w:r>
      <w:r w:rsidR="00910B2E">
        <w:rPr>
          <w:rFonts w:ascii="微软雅黑" w:eastAsia="微软雅黑" w:hAnsi="微软雅黑" w:hint="eastAsia"/>
          <w:sz w:val="24"/>
        </w:rPr>
        <w:t>等</w:t>
      </w:r>
      <w:r w:rsidRPr="002203FA">
        <w:rPr>
          <w:rFonts w:ascii="微软雅黑" w:eastAsia="微软雅黑" w:hAnsi="微软雅黑" w:hint="eastAsia"/>
          <w:sz w:val="24"/>
        </w:rPr>
        <w:t>。</w:t>
      </w:r>
    </w:p>
    <w:p w:rsidR="00122760" w:rsidRPr="002203FA" w:rsidRDefault="00122760" w:rsidP="005C4CAD">
      <w:pPr>
        <w:spacing w:line="360" w:lineRule="auto"/>
        <w:ind w:firstLineChars="200" w:firstLine="480"/>
        <w:rPr>
          <w:rFonts w:ascii="微软雅黑" w:eastAsia="微软雅黑" w:hAnsi="微软雅黑"/>
        </w:rPr>
      </w:pPr>
      <w:r w:rsidRPr="002203FA">
        <w:rPr>
          <w:rFonts w:ascii="微软雅黑" w:eastAsia="微软雅黑" w:hAnsi="微软雅黑" w:hint="eastAsia"/>
          <w:sz w:val="24"/>
        </w:rPr>
        <w:t>目前天津地区服务覆盖区域：南开区、和平区、河东区、河北区、河西区、红桥区、北辰区</w:t>
      </w:r>
      <w:r w:rsidRPr="002203FA">
        <w:rPr>
          <w:rFonts w:ascii="微软雅黑" w:eastAsia="微软雅黑" w:hAnsi="微软雅黑" w:hint="eastAsia"/>
        </w:rPr>
        <w:t>。</w:t>
      </w:r>
    </w:p>
    <w:p w:rsidR="001D229F" w:rsidRPr="002203FA" w:rsidRDefault="00FE2FE3" w:rsidP="005C4CAD">
      <w:pPr>
        <w:spacing w:line="360" w:lineRule="auto"/>
        <w:ind w:firstLineChars="200" w:firstLine="480"/>
        <w:rPr>
          <w:rFonts w:ascii="微软雅黑" w:eastAsia="微软雅黑" w:hAnsi="微软雅黑"/>
          <w:sz w:val="24"/>
        </w:rPr>
      </w:pPr>
      <w:r>
        <w:rPr>
          <w:rFonts w:ascii="微软雅黑" w:eastAsia="微软雅黑" w:hAnsi="微软雅黑" w:hint="eastAsia"/>
          <w:sz w:val="24"/>
        </w:rPr>
        <w:t>若有调整</w:t>
      </w:r>
      <w:r w:rsidR="001D229F" w:rsidRPr="002203FA">
        <w:rPr>
          <w:rFonts w:ascii="微软雅黑" w:eastAsia="微软雅黑" w:hAnsi="微软雅黑" w:hint="eastAsia"/>
          <w:sz w:val="24"/>
        </w:rPr>
        <w:t>服务覆盖区域，以我行及指定代驾服务公司官网公布为准。</w:t>
      </w:r>
    </w:p>
    <w:p w:rsidR="0014234C" w:rsidRPr="002203FA" w:rsidRDefault="00A15B85" w:rsidP="002203FA">
      <w:pPr>
        <w:ind w:firstLineChars="200" w:firstLine="480"/>
        <w:rPr>
          <w:rFonts w:ascii="微软雅黑" w:eastAsia="微软雅黑" w:hAnsi="微软雅黑"/>
          <w:b/>
          <w:sz w:val="24"/>
        </w:rPr>
      </w:pPr>
      <w:r w:rsidRPr="002203FA">
        <w:rPr>
          <w:rFonts w:ascii="微软雅黑" w:eastAsia="微软雅黑" w:hAnsi="微软雅黑" w:hint="eastAsia"/>
          <w:b/>
          <w:sz w:val="24"/>
        </w:rPr>
        <w:lastRenderedPageBreak/>
        <w:t>5、</w:t>
      </w:r>
      <w:r w:rsidR="0014234C" w:rsidRPr="002203FA">
        <w:rPr>
          <w:rFonts w:ascii="微软雅黑" w:eastAsia="微软雅黑" w:hAnsi="微软雅黑" w:hint="eastAsia"/>
          <w:b/>
          <w:sz w:val="24"/>
        </w:rPr>
        <w:t>免责条款：</w:t>
      </w:r>
    </w:p>
    <w:p w:rsidR="0014234C" w:rsidRPr="002203FA" w:rsidRDefault="0014234C" w:rsidP="005C4CAD">
      <w:pPr>
        <w:spacing w:line="360" w:lineRule="auto"/>
        <w:ind w:firstLineChars="200" w:firstLine="480"/>
        <w:rPr>
          <w:rFonts w:ascii="微软雅黑" w:eastAsia="微软雅黑" w:hAnsi="微软雅黑"/>
          <w:sz w:val="24"/>
        </w:rPr>
      </w:pPr>
      <w:r w:rsidRPr="002203FA">
        <w:rPr>
          <w:rFonts w:ascii="微软雅黑" w:eastAsia="微软雅黑" w:hAnsi="微软雅黑" w:hint="eastAsia"/>
          <w:sz w:val="24"/>
        </w:rPr>
        <w:t>享权人需严格遵守需严格遵守《中华人民共和国道路交通安全法》、《中华人民共和国道路交通安全法实施条例》及其他适用的中</w:t>
      </w:r>
      <w:r w:rsidR="00BD68AD" w:rsidRPr="002203FA">
        <w:rPr>
          <w:rFonts w:ascii="微软雅黑" w:eastAsia="微软雅黑" w:hAnsi="微软雅黑" w:hint="eastAsia"/>
          <w:sz w:val="24"/>
        </w:rPr>
        <w:t>国大陆地区的法律法规。如享权人存在以下任一情况申请代驾服务，</w:t>
      </w:r>
      <w:r w:rsidR="00305809" w:rsidRPr="002203FA">
        <w:rPr>
          <w:rFonts w:ascii="微软雅黑" w:eastAsia="微软雅黑" w:hAnsi="微软雅黑" w:hint="eastAsia"/>
          <w:sz w:val="24"/>
        </w:rPr>
        <w:t>代驾服务公司</w:t>
      </w:r>
      <w:r w:rsidRPr="002203FA">
        <w:rPr>
          <w:rFonts w:ascii="微软雅黑" w:eastAsia="微软雅黑" w:hAnsi="微软雅黑" w:hint="eastAsia"/>
          <w:sz w:val="24"/>
        </w:rPr>
        <w:t>可不提供代驾服务，相关投诉不构成有效投诉，且记为享权人使用服务一次：</w:t>
      </w:r>
    </w:p>
    <w:p w:rsidR="0014234C" w:rsidRPr="002203FA" w:rsidRDefault="0014234C"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（1）</w:t>
      </w:r>
      <w:r w:rsidRPr="002203FA">
        <w:rPr>
          <w:rFonts w:ascii="微软雅黑" w:eastAsia="微软雅黑" w:hAnsi="微软雅黑" w:hint="eastAsia"/>
          <w:sz w:val="24"/>
        </w:rPr>
        <w:t>代驾服务人员在现场发现享权人已有明显醉酒现象、意识不清醒状态且无清醒人士陪同。</w:t>
      </w:r>
    </w:p>
    <w:p w:rsidR="0014234C" w:rsidRPr="002203FA" w:rsidRDefault="0014234C"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（2）</w:t>
      </w:r>
      <w:r w:rsidRPr="002203FA">
        <w:rPr>
          <w:rFonts w:ascii="微软雅黑" w:eastAsia="微软雅黑" w:hAnsi="微软雅黑" w:hint="eastAsia"/>
          <w:sz w:val="24"/>
        </w:rPr>
        <w:t>享权人不配合服务人员核实身份及服务信息，不出示驾驶证、行驶证等身份证件以便服务人员确认有效身份，或经核实，其证照并非现行有效的合法证件。</w:t>
      </w:r>
    </w:p>
    <w:p w:rsidR="0014234C" w:rsidRPr="002203FA" w:rsidRDefault="0014234C"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（3）</w:t>
      </w:r>
      <w:r w:rsidRPr="002203FA">
        <w:rPr>
          <w:rFonts w:ascii="微软雅黑" w:eastAsia="微软雅黑" w:hAnsi="微软雅黑" w:hint="eastAsia"/>
          <w:sz w:val="24"/>
        </w:rPr>
        <w:t>享权人携带枪支、弹药、管制刀具及其它类似的物品和危险物品上车，包括爆炸品、气体、易燃液体、易燃固体、自燃物质、遇水释放易燃气体的物质、氧化剂、有机过氧化物、毒性物质、传染性物质、放射性物品、腐蚀品和不属于上述任何一类而具有危险性的物质和物品以及国家法律规定的违禁物品者。</w:t>
      </w:r>
    </w:p>
    <w:p w:rsidR="0014234C" w:rsidRPr="002203FA" w:rsidRDefault="0014234C"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（4）</w:t>
      </w:r>
      <w:r w:rsidRPr="002203FA">
        <w:rPr>
          <w:rFonts w:ascii="微软雅黑" w:eastAsia="微软雅黑" w:hAnsi="微软雅黑" w:hint="eastAsia"/>
          <w:sz w:val="24"/>
        </w:rPr>
        <w:t>行李超过车辆承载能力，从而有可能影响到安全驾驶情况下。</w:t>
      </w:r>
    </w:p>
    <w:p w:rsidR="0014234C" w:rsidRPr="002203FA" w:rsidRDefault="0014234C"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 xml:space="preserve">（5） </w:t>
      </w:r>
      <w:r w:rsidRPr="002203FA">
        <w:rPr>
          <w:rFonts w:ascii="微软雅黑" w:eastAsia="微软雅黑" w:hAnsi="微软雅黑" w:hint="eastAsia"/>
          <w:sz w:val="24"/>
        </w:rPr>
        <w:t>享权人在服务过程中干扰代驾服务人员工作或者要求代驾服务人员违规驾驶服务，代驾服务人员有权拒绝客人违规驾驶的要求，并有权对造成的损失追究享权人的责任。</w:t>
      </w:r>
    </w:p>
    <w:p w:rsidR="0014234C" w:rsidRPr="002203FA" w:rsidRDefault="0014234C" w:rsidP="002203FA">
      <w:pPr>
        <w:spacing w:line="360" w:lineRule="auto"/>
        <w:ind w:firstLineChars="200" w:firstLine="480"/>
        <w:rPr>
          <w:rFonts w:ascii="微软雅黑" w:eastAsia="微软雅黑" w:hAnsi="微软雅黑"/>
          <w:sz w:val="24"/>
        </w:rPr>
      </w:pPr>
      <w:bookmarkStart w:id="7" w:name="OLE_LINK40"/>
      <w:r w:rsidRPr="002203FA">
        <w:rPr>
          <w:rFonts w:ascii="微软雅黑" w:eastAsia="微软雅黑" w:hAnsi="微软雅黑" w:hint="eastAsia"/>
          <w:b/>
          <w:sz w:val="24"/>
        </w:rPr>
        <w:t>（6）</w:t>
      </w:r>
      <w:r w:rsidRPr="002203FA">
        <w:rPr>
          <w:rFonts w:ascii="微软雅黑" w:eastAsia="微软雅黑" w:hAnsi="微软雅黑" w:hint="eastAsia"/>
          <w:sz w:val="24"/>
        </w:rPr>
        <w:t>享权人要求代驾的车辆未购买有效交强险、车辆损失险和第三者责任险等基本保险。</w:t>
      </w:r>
    </w:p>
    <w:bookmarkEnd w:id="7"/>
    <w:p w:rsidR="0014234C" w:rsidRPr="002203FA" w:rsidRDefault="00A15B85" w:rsidP="002203FA">
      <w:pPr>
        <w:spacing w:line="360" w:lineRule="auto"/>
        <w:ind w:firstLineChars="200" w:firstLine="480"/>
        <w:rPr>
          <w:rFonts w:ascii="微软雅黑" w:eastAsia="微软雅黑" w:hAnsi="微软雅黑"/>
          <w:b/>
          <w:sz w:val="24"/>
        </w:rPr>
      </w:pPr>
      <w:r w:rsidRPr="002203FA">
        <w:rPr>
          <w:rFonts w:ascii="微软雅黑" w:eastAsia="微软雅黑" w:hAnsi="微软雅黑" w:hint="eastAsia"/>
          <w:b/>
          <w:sz w:val="24"/>
        </w:rPr>
        <w:t>6、</w:t>
      </w:r>
      <w:r w:rsidR="0014234C" w:rsidRPr="002203FA">
        <w:rPr>
          <w:rFonts w:ascii="微软雅黑" w:eastAsia="微软雅黑" w:hAnsi="微软雅黑" w:hint="eastAsia"/>
          <w:b/>
          <w:sz w:val="24"/>
        </w:rPr>
        <w:t>交通事故及其他事件免责：</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（1）</w:t>
      </w:r>
      <w:r w:rsidR="0014234C" w:rsidRPr="002203FA">
        <w:rPr>
          <w:rFonts w:ascii="微软雅黑" w:eastAsia="微软雅黑" w:hAnsi="微软雅黑" w:hint="eastAsia"/>
          <w:sz w:val="24"/>
        </w:rPr>
        <w:t>享权人要求代驾的车辆必须持有有效交强险、车辆</w:t>
      </w:r>
      <w:r w:rsidRPr="002203FA">
        <w:rPr>
          <w:rFonts w:ascii="微软雅黑" w:eastAsia="微软雅黑" w:hAnsi="微软雅黑" w:hint="eastAsia"/>
          <w:sz w:val="24"/>
        </w:rPr>
        <w:t>损失险和第三者责</w:t>
      </w:r>
      <w:r w:rsidRPr="002203FA">
        <w:rPr>
          <w:rFonts w:ascii="微软雅黑" w:eastAsia="微软雅黑" w:hAnsi="微软雅黑" w:hint="eastAsia"/>
          <w:sz w:val="24"/>
        </w:rPr>
        <w:lastRenderedPageBreak/>
        <w:t>任险等基本保险，否则代驾过程中出现交通事故，</w:t>
      </w:r>
      <w:r w:rsidR="00305809" w:rsidRPr="002203FA">
        <w:rPr>
          <w:rFonts w:ascii="微软雅黑" w:eastAsia="微软雅黑" w:hAnsi="微软雅黑" w:hint="eastAsia"/>
          <w:sz w:val="24"/>
        </w:rPr>
        <w:t>代驾服务公司</w:t>
      </w:r>
      <w:r w:rsidR="0014234C" w:rsidRPr="002203FA">
        <w:rPr>
          <w:rFonts w:ascii="微软雅黑" w:eastAsia="微软雅黑" w:hAnsi="微软雅黑" w:hint="eastAsia"/>
          <w:sz w:val="24"/>
        </w:rPr>
        <w:t>不承担赔偿责任。</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（2）</w:t>
      </w:r>
      <w:r w:rsidR="0014234C" w:rsidRPr="002203FA">
        <w:rPr>
          <w:rFonts w:ascii="微软雅黑" w:eastAsia="微软雅黑" w:hAnsi="微软雅黑" w:hint="eastAsia"/>
          <w:sz w:val="24"/>
        </w:rPr>
        <w:t>如代驾服务过程中发生交通事故，事故责任以交警出示的</w:t>
      </w:r>
      <w:r w:rsidRPr="002203FA">
        <w:rPr>
          <w:rFonts w:ascii="微软雅黑" w:eastAsia="微软雅黑" w:hAnsi="微软雅黑" w:hint="eastAsia"/>
          <w:sz w:val="24"/>
        </w:rPr>
        <w:t>《交通事故责任认定书》的认定责任为准。属于第三方单方责任的，</w:t>
      </w:r>
      <w:r w:rsidR="00E21803" w:rsidRPr="002203FA">
        <w:rPr>
          <w:rFonts w:ascii="微软雅黑" w:eastAsia="微软雅黑" w:hAnsi="微软雅黑" w:hint="eastAsia"/>
          <w:sz w:val="24"/>
        </w:rPr>
        <w:t>银行</w:t>
      </w:r>
      <w:r w:rsidR="0014234C" w:rsidRPr="002203FA">
        <w:rPr>
          <w:rFonts w:ascii="微软雅黑" w:eastAsia="微软雅黑" w:hAnsi="微软雅黑" w:hint="eastAsia"/>
          <w:sz w:val="24"/>
        </w:rPr>
        <w:t>和代驾服务商均不承担责任。</w:t>
      </w:r>
      <w:r w:rsidR="00F83A69" w:rsidRPr="002203FA">
        <w:rPr>
          <w:rFonts w:ascii="微软雅黑" w:eastAsia="微软雅黑" w:hAnsi="微软雅黑" w:hint="eastAsia"/>
          <w:sz w:val="24"/>
        </w:rPr>
        <w:t>第三方和代驾服务人员都有责任或属于代驾服务人员单方责任的，首先</w:t>
      </w:r>
      <w:r w:rsidR="0014234C" w:rsidRPr="002203FA">
        <w:rPr>
          <w:rFonts w:ascii="微软雅黑" w:eastAsia="微软雅黑" w:hAnsi="微软雅黑" w:hint="eastAsia"/>
          <w:sz w:val="24"/>
        </w:rPr>
        <w:t>使用车辆所有人的交强险和车辆商业保险理赔，交强险和商业险的免赔部分和超过赔偿额度部分由代驾服务商按照责任比例承担。</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（3）</w:t>
      </w:r>
      <w:r w:rsidR="0014234C" w:rsidRPr="002203FA">
        <w:rPr>
          <w:rFonts w:ascii="微软雅黑" w:eastAsia="微软雅黑" w:hAnsi="微软雅黑" w:hint="eastAsia"/>
          <w:sz w:val="24"/>
        </w:rPr>
        <w:t>交通违章：代驾服务人员应遵守交通法律法规、文明驾驶，如在服务过程中违反交通规则而导致享</w:t>
      </w:r>
      <w:r w:rsidRPr="002203FA">
        <w:rPr>
          <w:rFonts w:ascii="微软雅黑" w:eastAsia="微软雅黑" w:hAnsi="微软雅黑" w:hint="eastAsia"/>
          <w:sz w:val="24"/>
        </w:rPr>
        <w:t>权人被罚款的（以当地公安局公安交通管理局官方网站查询为准），</w:t>
      </w:r>
      <w:r w:rsidR="00305809" w:rsidRPr="002203FA">
        <w:rPr>
          <w:rFonts w:ascii="微软雅黑" w:eastAsia="微软雅黑" w:hAnsi="微软雅黑" w:hint="eastAsia"/>
          <w:sz w:val="24"/>
        </w:rPr>
        <w:t>代驾服务公司</w:t>
      </w:r>
      <w:r w:rsidR="0014234C" w:rsidRPr="002203FA">
        <w:rPr>
          <w:rFonts w:ascii="微软雅黑" w:eastAsia="微软雅黑" w:hAnsi="微软雅黑" w:hint="eastAsia"/>
          <w:sz w:val="24"/>
        </w:rPr>
        <w:t>将会协助享权人追究代驾服务商的责任。</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（4）</w:t>
      </w:r>
      <w:r w:rsidR="0014234C" w:rsidRPr="002203FA">
        <w:rPr>
          <w:rFonts w:ascii="微软雅黑" w:eastAsia="微软雅黑" w:hAnsi="微软雅黑" w:hint="eastAsia"/>
          <w:sz w:val="24"/>
        </w:rPr>
        <w:t>车内物品保管责任：享权人车内如有贵重物品，享权人随车同行时，应自行保管；享权人</w:t>
      </w:r>
      <w:r w:rsidR="00EC63DC" w:rsidRPr="002203FA">
        <w:rPr>
          <w:rFonts w:ascii="微软雅黑" w:eastAsia="微软雅黑" w:hAnsi="微软雅黑" w:hint="eastAsia"/>
          <w:sz w:val="24"/>
        </w:rPr>
        <w:t>没有随车同行，应把贵重物品从车上取下，自行保管，银行</w:t>
      </w:r>
      <w:r w:rsidR="005203A8" w:rsidRPr="002203FA">
        <w:rPr>
          <w:rFonts w:ascii="微软雅黑" w:eastAsia="微软雅黑" w:hAnsi="微软雅黑" w:hint="eastAsia"/>
          <w:sz w:val="24"/>
        </w:rPr>
        <w:t>、代驾服务公司</w:t>
      </w:r>
      <w:r w:rsidR="0014234C" w:rsidRPr="002203FA">
        <w:rPr>
          <w:rFonts w:ascii="微软雅黑" w:eastAsia="微软雅黑" w:hAnsi="微软雅黑" w:hint="eastAsia"/>
          <w:sz w:val="24"/>
        </w:rPr>
        <w:t>及代驾服务商均不承担保管或丢失的责任。</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（5）</w:t>
      </w:r>
      <w:r w:rsidR="0014234C" w:rsidRPr="002203FA">
        <w:rPr>
          <w:rFonts w:ascii="微软雅黑" w:eastAsia="微软雅黑" w:hAnsi="微软雅黑" w:hint="eastAsia"/>
          <w:sz w:val="24"/>
        </w:rPr>
        <w:t>享权人在接受代驾服务之前须同代驾服务公司签署相关服务协议或确认单，以明确各自的权利义务，如产生纠纷，应同代驾服务商按照其签署的协议内容进行处理。若确系</w:t>
      </w:r>
      <w:r w:rsidRPr="002203FA">
        <w:rPr>
          <w:rFonts w:ascii="微软雅黑" w:eastAsia="微软雅黑" w:hAnsi="微软雅黑" w:hint="eastAsia"/>
          <w:sz w:val="24"/>
        </w:rPr>
        <w:t>代驾服务商服务存在过错，</w:t>
      </w:r>
      <w:r w:rsidR="00305809" w:rsidRPr="002203FA">
        <w:rPr>
          <w:rFonts w:ascii="微软雅黑" w:eastAsia="微软雅黑" w:hAnsi="微软雅黑" w:hint="eastAsia"/>
          <w:sz w:val="24"/>
        </w:rPr>
        <w:t>代驾服务公司</w:t>
      </w:r>
      <w:r w:rsidR="0014234C" w:rsidRPr="002203FA">
        <w:rPr>
          <w:rFonts w:ascii="微软雅黑" w:eastAsia="微软雅黑" w:hAnsi="微软雅黑" w:hint="eastAsia"/>
          <w:sz w:val="24"/>
        </w:rPr>
        <w:t>将应享权人请求，督促该代驾服务商承担相应赔偿责任。</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（6）</w:t>
      </w:r>
      <w:r w:rsidR="0014234C" w:rsidRPr="002203FA">
        <w:rPr>
          <w:rFonts w:ascii="微软雅黑" w:eastAsia="微软雅黑" w:hAnsi="微软雅黑" w:hint="eastAsia"/>
          <w:sz w:val="24"/>
        </w:rPr>
        <w:t>享权人提供的车辆必须车况良好，如因享权人隐瞒真实情况，服务过程中出现的任何人身、财产意外伤害事故及损失，享权人将承担所有责任。</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（7）</w:t>
      </w:r>
      <w:r w:rsidR="0014234C" w:rsidRPr="002203FA">
        <w:rPr>
          <w:rFonts w:ascii="微软雅黑" w:eastAsia="微软雅黑" w:hAnsi="微软雅黑" w:hint="eastAsia"/>
          <w:sz w:val="24"/>
        </w:rPr>
        <w:t>因车辆维修保养不</w:t>
      </w:r>
      <w:r w:rsidRPr="002203FA">
        <w:rPr>
          <w:rFonts w:ascii="微软雅黑" w:eastAsia="微软雅黑" w:hAnsi="微软雅黑" w:hint="eastAsia"/>
          <w:sz w:val="24"/>
        </w:rPr>
        <w:t>当、车辆质量原因或其他车辆自身原因导致的交通事故或其他损害，</w:t>
      </w:r>
      <w:r w:rsidR="00305809" w:rsidRPr="002203FA">
        <w:rPr>
          <w:rFonts w:ascii="微软雅黑" w:eastAsia="微软雅黑" w:hAnsi="微软雅黑" w:hint="eastAsia"/>
          <w:sz w:val="24"/>
        </w:rPr>
        <w:t>代驾服务公司</w:t>
      </w:r>
      <w:r w:rsidR="0014234C" w:rsidRPr="002203FA">
        <w:rPr>
          <w:rFonts w:ascii="微软雅黑" w:eastAsia="微软雅黑" w:hAnsi="微软雅黑" w:hint="eastAsia"/>
          <w:sz w:val="24"/>
        </w:rPr>
        <w:t>及代驾服务商均不承担责任。由此造成的财产损失或代驾服务人员、车上人员等人身损害，均由享权人负责赔偿。</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（8）</w:t>
      </w:r>
      <w:r w:rsidR="0014234C" w:rsidRPr="002203FA">
        <w:rPr>
          <w:rFonts w:ascii="微软雅黑" w:eastAsia="微软雅黑" w:hAnsi="微软雅黑" w:hint="eastAsia"/>
          <w:sz w:val="24"/>
        </w:rPr>
        <w:t>因交通管制、高峰道路堵塞、施工路段、禁行区域、特殊天气等影响</w:t>
      </w:r>
      <w:r w:rsidR="0014234C" w:rsidRPr="002203FA">
        <w:rPr>
          <w:rFonts w:ascii="微软雅黑" w:eastAsia="微软雅黑" w:hAnsi="微软雅黑" w:hint="eastAsia"/>
          <w:sz w:val="24"/>
        </w:rPr>
        <w:lastRenderedPageBreak/>
        <w:t>正常交通的客户情况导致代驾服务商无法在预约时间内到达预约地点，</w:t>
      </w:r>
      <w:r w:rsidR="00305809" w:rsidRPr="002203FA">
        <w:rPr>
          <w:rFonts w:ascii="微软雅黑" w:eastAsia="微软雅黑" w:hAnsi="微软雅黑" w:hint="eastAsia"/>
          <w:sz w:val="24"/>
        </w:rPr>
        <w:t>代驾服务公司</w:t>
      </w:r>
      <w:r w:rsidR="0014234C" w:rsidRPr="002203FA">
        <w:rPr>
          <w:rFonts w:ascii="微软雅黑" w:eastAsia="微软雅黑" w:hAnsi="微软雅黑" w:hint="eastAsia"/>
          <w:sz w:val="24"/>
        </w:rPr>
        <w:t>不构成违约，相关投诉不构成有效投诉。</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（9）</w:t>
      </w:r>
      <w:r w:rsidR="0014234C" w:rsidRPr="002203FA">
        <w:rPr>
          <w:rFonts w:ascii="微软雅黑" w:eastAsia="微软雅黑" w:hAnsi="微软雅黑" w:hint="eastAsia"/>
          <w:sz w:val="24"/>
        </w:rPr>
        <w:t>对于不能预见、避免、克服的意外情况造成损失的，各方均不负责任。</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（10）</w:t>
      </w:r>
      <w:r w:rsidRPr="002203FA">
        <w:rPr>
          <w:rFonts w:ascii="微软雅黑" w:eastAsia="微软雅黑" w:hAnsi="微软雅黑" w:hint="eastAsia"/>
          <w:sz w:val="24"/>
        </w:rPr>
        <w:t>对于服务延误造成享权人误机、商务活动等间接损失，</w:t>
      </w:r>
      <w:r w:rsidR="0052192E" w:rsidRPr="002203FA">
        <w:rPr>
          <w:rFonts w:ascii="微软雅黑" w:eastAsia="微软雅黑" w:hAnsi="微软雅黑" w:hint="eastAsia"/>
          <w:sz w:val="24"/>
        </w:rPr>
        <w:t>银行</w:t>
      </w:r>
      <w:r w:rsidR="005203A8" w:rsidRPr="002203FA">
        <w:rPr>
          <w:rFonts w:ascii="微软雅黑" w:eastAsia="微软雅黑" w:hAnsi="微软雅黑" w:hint="eastAsia"/>
          <w:sz w:val="24"/>
        </w:rPr>
        <w:t>、代驾服务公司</w:t>
      </w:r>
      <w:r w:rsidR="0014234C" w:rsidRPr="002203FA">
        <w:rPr>
          <w:rFonts w:ascii="微软雅黑" w:eastAsia="微软雅黑" w:hAnsi="微软雅黑" w:hint="eastAsia"/>
          <w:sz w:val="24"/>
        </w:rPr>
        <w:t>和代驾服务商将不承担责任。</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（11）</w:t>
      </w:r>
      <w:r w:rsidR="0014234C" w:rsidRPr="002203FA">
        <w:rPr>
          <w:rFonts w:ascii="微软雅黑" w:eastAsia="微软雅黑" w:hAnsi="微软雅黑" w:hint="eastAsia"/>
          <w:sz w:val="24"/>
        </w:rPr>
        <w:t>在代驾服务中，由于享权人自身原因造成的人身损害或者财产损失，相关责任由享权人自担。</w:t>
      </w:r>
    </w:p>
    <w:p w:rsidR="0014234C" w:rsidRPr="002203FA" w:rsidRDefault="00BD68AD" w:rsidP="002203FA">
      <w:pPr>
        <w:spacing w:line="360" w:lineRule="auto"/>
        <w:ind w:firstLineChars="200" w:firstLine="480"/>
        <w:rPr>
          <w:rFonts w:ascii="微软雅黑" w:eastAsia="微软雅黑" w:hAnsi="微软雅黑"/>
          <w:sz w:val="24"/>
        </w:rPr>
      </w:pPr>
      <w:r w:rsidRPr="002203FA">
        <w:rPr>
          <w:rFonts w:ascii="微软雅黑" w:eastAsia="微软雅黑" w:hAnsi="微软雅黑" w:hint="eastAsia"/>
          <w:b/>
          <w:sz w:val="24"/>
        </w:rPr>
        <w:t>（12）</w:t>
      </w:r>
      <w:r w:rsidR="0014234C" w:rsidRPr="002203FA">
        <w:rPr>
          <w:rFonts w:ascii="微软雅黑" w:eastAsia="微软雅黑" w:hAnsi="微软雅黑" w:hint="eastAsia"/>
          <w:sz w:val="24"/>
        </w:rPr>
        <w:t>享权人不得强迫或以欺骗手段利用代驾服务人员进行非法活动，如非法营运、运载危险品、毒品、套牌车、盗抢车以及其</w:t>
      </w:r>
      <w:r w:rsidRPr="002203FA">
        <w:rPr>
          <w:rFonts w:ascii="微软雅黑" w:eastAsia="微软雅黑" w:hAnsi="微软雅黑" w:hint="eastAsia"/>
          <w:sz w:val="24"/>
        </w:rPr>
        <w:t>它没有合法手续的车辆，如因此产生的任何法律责任由享权人承担，</w:t>
      </w:r>
      <w:r w:rsidR="001E42D7" w:rsidRPr="002203FA">
        <w:rPr>
          <w:rFonts w:ascii="微软雅黑" w:eastAsia="微软雅黑" w:hAnsi="微软雅黑" w:hint="eastAsia"/>
          <w:sz w:val="24"/>
        </w:rPr>
        <w:t>银行</w:t>
      </w:r>
      <w:r w:rsidR="005203A8" w:rsidRPr="002203FA">
        <w:rPr>
          <w:rFonts w:ascii="微软雅黑" w:eastAsia="微软雅黑" w:hAnsi="微软雅黑" w:hint="eastAsia"/>
          <w:sz w:val="24"/>
        </w:rPr>
        <w:t>、代驾服务公司</w:t>
      </w:r>
      <w:r w:rsidR="0014234C" w:rsidRPr="002203FA">
        <w:rPr>
          <w:rFonts w:ascii="微软雅黑" w:eastAsia="微软雅黑" w:hAnsi="微软雅黑" w:hint="eastAsia"/>
          <w:sz w:val="24"/>
        </w:rPr>
        <w:t>和代驾服务商不承担任何责任并有权追究享权人的法律责任。</w:t>
      </w:r>
    </w:p>
    <w:p w:rsidR="00755B77" w:rsidRPr="002203FA" w:rsidRDefault="00755B77" w:rsidP="00755B77">
      <w:pPr>
        <w:rPr>
          <w:rFonts w:ascii="微软雅黑" w:eastAsia="微软雅黑" w:hAnsi="微软雅黑"/>
          <w:sz w:val="24"/>
        </w:rPr>
      </w:pPr>
    </w:p>
    <w:p w:rsidR="00305809" w:rsidRPr="002203FA" w:rsidRDefault="00305809" w:rsidP="00755B77">
      <w:pPr>
        <w:rPr>
          <w:rFonts w:ascii="微软雅黑" w:eastAsia="微软雅黑" w:hAnsi="微软雅黑"/>
          <w:sz w:val="24"/>
        </w:rPr>
      </w:pPr>
    </w:p>
    <w:p w:rsidR="009D29BD" w:rsidRPr="002203FA" w:rsidRDefault="00C77D88" w:rsidP="009D29BD">
      <w:pPr>
        <w:spacing w:line="360" w:lineRule="auto"/>
        <w:rPr>
          <w:rFonts w:ascii="微软雅黑" w:eastAsia="微软雅黑" w:hAnsi="微软雅黑"/>
          <w:b/>
          <w:sz w:val="22"/>
          <w:szCs w:val="21"/>
        </w:rPr>
      </w:pPr>
      <w:r w:rsidRPr="002203FA">
        <w:rPr>
          <w:rFonts w:ascii="微软雅黑" w:eastAsia="微软雅黑" w:hAnsi="微软雅黑" w:hint="eastAsia"/>
          <w:b/>
          <w:sz w:val="22"/>
          <w:szCs w:val="21"/>
        </w:rPr>
        <w:t>注：服务细则</w:t>
      </w:r>
      <w:r w:rsidR="009D29BD" w:rsidRPr="002203FA">
        <w:rPr>
          <w:rFonts w:ascii="微软雅黑" w:eastAsia="微软雅黑" w:hAnsi="微软雅黑" w:hint="eastAsia"/>
          <w:b/>
          <w:sz w:val="22"/>
          <w:szCs w:val="21"/>
        </w:rPr>
        <w:t>最终解释权归天津农商银行所有。</w:t>
      </w:r>
    </w:p>
    <w:p w:rsidR="001D229F" w:rsidRPr="002203FA" w:rsidRDefault="009D29BD" w:rsidP="00AD1AF6">
      <w:pPr>
        <w:spacing w:line="360" w:lineRule="auto"/>
        <w:ind w:firstLineChars="200" w:firstLine="440"/>
        <w:rPr>
          <w:rFonts w:ascii="微软雅黑" w:eastAsia="微软雅黑" w:hAnsi="微软雅黑"/>
          <w:b/>
          <w:kern w:val="0"/>
          <w:sz w:val="22"/>
          <w:szCs w:val="21"/>
        </w:rPr>
      </w:pPr>
      <w:r w:rsidRPr="002203FA">
        <w:rPr>
          <w:rFonts w:ascii="微软雅黑" w:eastAsia="微软雅黑" w:hAnsi="微软雅黑" w:hint="eastAsia"/>
          <w:b/>
          <w:kern w:val="0"/>
          <w:sz w:val="22"/>
          <w:szCs w:val="21"/>
        </w:rPr>
        <w:t>服务内容及服务质量由指定服务商提供并保证。</w:t>
      </w:r>
    </w:p>
    <w:sectPr w:rsidR="001D229F" w:rsidRPr="002203FA" w:rsidSect="00DD2D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D80" w:rsidRDefault="00260D80" w:rsidP="001D229F">
      <w:r>
        <w:separator/>
      </w:r>
    </w:p>
  </w:endnote>
  <w:endnote w:type="continuationSeparator" w:id="0">
    <w:p w:rsidR="00260D80" w:rsidRDefault="00260D80" w:rsidP="001D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D80" w:rsidRDefault="00260D80" w:rsidP="001D229F">
      <w:r>
        <w:separator/>
      </w:r>
    </w:p>
  </w:footnote>
  <w:footnote w:type="continuationSeparator" w:id="0">
    <w:p w:rsidR="00260D80" w:rsidRDefault="00260D80" w:rsidP="001D2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585"/>
    <w:multiLevelType w:val="hybridMultilevel"/>
    <w:tmpl w:val="DEEE0A8A"/>
    <w:lvl w:ilvl="0" w:tplc="2634F104">
      <w:start w:val="6"/>
      <w:numFmt w:val="decimal"/>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0D84212D"/>
    <w:multiLevelType w:val="hybridMultilevel"/>
    <w:tmpl w:val="8D4AC090"/>
    <w:lvl w:ilvl="0" w:tplc="0409000D">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4A2E0E17"/>
    <w:multiLevelType w:val="hybridMultilevel"/>
    <w:tmpl w:val="355C6988"/>
    <w:lvl w:ilvl="0" w:tplc="152E0D3C">
      <w:start w:val="6"/>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4FFF3855"/>
    <w:multiLevelType w:val="hybridMultilevel"/>
    <w:tmpl w:val="26D41170"/>
    <w:lvl w:ilvl="0" w:tplc="0409000D">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56C931E5"/>
    <w:multiLevelType w:val="singleLevel"/>
    <w:tmpl w:val="D9F66E52"/>
    <w:lvl w:ilvl="0">
      <w:start w:val="1"/>
      <w:numFmt w:val="decimal"/>
      <w:lvlText w:val="%1."/>
      <w:lvlJc w:val="left"/>
      <w:pPr>
        <w:ind w:left="360" w:hanging="360"/>
      </w:pPr>
    </w:lvl>
  </w:abstractNum>
  <w:abstractNum w:abstractNumId="5">
    <w:nsid w:val="5F7D11F5"/>
    <w:multiLevelType w:val="hybridMultilevel"/>
    <w:tmpl w:val="5EC074BE"/>
    <w:lvl w:ilvl="0" w:tplc="7F74168C">
      <w:start w:val="9"/>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9AC3B16"/>
    <w:multiLevelType w:val="hybridMultilevel"/>
    <w:tmpl w:val="6EFE7B90"/>
    <w:lvl w:ilvl="0" w:tplc="94E6CA74">
      <w:start w:val="1"/>
      <w:numFmt w:val="decimal"/>
      <w:lvlText w:val="%1）"/>
      <w:lvlJc w:val="left"/>
      <w:pPr>
        <w:ind w:left="990" w:hanging="360"/>
      </w:pPr>
      <w:rPr>
        <w:rFonts w:hint="default"/>
        <w:b w:val="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nsid w:val="6F8643CC"/>
    <w:multiLevelType w:val="singleLevel"/>
    <w:tmpl w:val="D9F66E52"/>
    <w:lvl w:ilvl="0">
      <w:start w:val="1"/>
      <w:numFmt w:val="decimal"/>
      <w:lvlText w:val="%1."/>
      <w:lvlJc w:val="left"/>
      <w:pPr>
        <w:ind w:left="360" w:hanging="360"/>
      </w:pPr>
    </w:lvl>
  </w:abstractNum>
  <w:abstractNum w:abstractNumId="8">
    <w:nsid w:val="7EEA2BF2"/>
    <w:multiLevelType w:val="hybridMultilevel"/>
    <w:tmpl w:val="35021BFC"/>
    <w:lvl w:ilvl="0" w:tplc="4BC41976">
      <w:start w:val="9"/>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
  </w:num>
  <w:num w:numId="3">
    <w:abstractNumId w:val="0"/>
  </w:num>
  <w:num w:numId="4">
    <w:abstractNumId w:val="6"/>
  </w:num>
  <w:num w:numId="5">
    <w:abstractNumId w:val="4"/>
    <w:lvlOverride w:ilvl="0">
      <w:startOverride w:val="1"/>
    </w:lvlOverride>
  </w:num>
  <w:num w:numId="6">
    <w:abstractNumId w:val="7"/>
    <w:lvlOverride w:ilvl="0">
      <w:startOverride w:val="1"/>
    </w:lvlOverride>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229F"/>
    <w:rsid w:val="00053CD5"/>
    <w:rsid w:val="00076E0D"/>
    <w:rsid w:val="00095280"/>
    <w:rsid w:val="000D741A"/>
    <w:rsid w:val="00101E9D"/>
    <w:rsid w:val="00103EAE"/>
    <w:rsid w:val="00117240"/>
    <w:rsid w:val="00122760"/>
    <w:rsid w:val="00133F7C"/>
    <w:rsid w:val="0014234C"/>
    <w:rsid w:val="0015365C"/>
    <w:rsid w:val="00165E22"/>
    <w:rsid w:val="001D229F"/>
    <w:rsid w:val="001E167E"/>
    <w:rsid w:val="001E42D7"/>
    <w:rsid w:val="0021128E"/>
    <w:rsid w:val="002203FA"/>
    <w:rsid w:val="00250E7B"/>
    <w:rsid w:val="00260D80"/>
    <w:rsid w:val="00270954"/>
    <w:rsid w:val="0027305E"/>
    <w:rsid w:val="002826F7"/>
    <w:rsid w:val="002A382B"/>
    <w:rsid w:val="002D0AD4"/>
    <w:rsid w:val="002E78AB"/>
    <w:rsid w:val="002F34FC"/>
    <w:rsid w:val="00305809"/>
    <w:rsid w:val="00321FCF"/>
    <w:rsid w:val="00401AB4"/>
    <w:rsid w:val="00407544"/>
    <w:rsid w:val="00410F45"/>
    <w:rsid w:val="0041421D"/>
    <w:rsid w:val="004668DE"/>
    <w:rsid w:val="0048218A"/>
    <w:rsid w:val="00483627"/>
    <w:rsid w:val="004B2E26"/>
    <w:rsid w:val="004D5E25"/>
    <w:rsid w:val="00500C55"/>
    <w:rsid w:val="00504245"/>
    <w:rsid w:val="005203A8"/>
    <w:rsid w:val="0052192E"/>
    <w:rsid w:val="005356F5"/>
    <w:rsid w:val="005403B3"/>
    <w:rsid w:val="00583CB1"/>
    <w:rsid w:val="005A15DA"/>
    <w:rsid w:val="005C4CAD"/>
    <w:rsid w:val="005D2365"/>
    <w:rsid w:val="005D2F8C"/>
    <w:rsid w:val="006725FA"/>
    <w:rsid w:val="00722BE7"/>
    <w:rsid w:val="00755B77"/>
    <w:rsid w:val="007600F6"/>
    <w:rsid w:val="0079425B"/>
    <w:rsid w:val="007A12E9"/>
    <w:rsid w:val="007B02F2"/>
    <w:rsid w:val="007D4C14"/>
    <w:rsid w:val="007E1EE6"/>
    <w:rsid w:val="007E59BE"/>
    <w:rsid w:val="00804012"/>
    <w:rsid w:val="00843BA4"/>
    <w:rsid w:val="008459FC"/>
    <w:rsid w:val="0087785F"/>
    <w:rsid w:val="0088335A"/>
    <w:rsid w:val="008B4600"/>
    <w:rsid w:val="009035CF"/>
    <w:rsid w:val="00910B2E"/>
    <w:rsid w:val="0093087F"/>
    <w:rsid w:val="00944485"/>
    <w:rsid w:val="0097243C"/>
    <w:rsid w:val="00986862"/>
    <w:rsid w:val="009D29BD"/>
    <w:rsid w:val="009D5984"/>
    <w:rsid w:val="009E4660"/>
    <w:rsid w:val="009E61A4"/>
    <w:rsid w:val="00A15B85"/>
    <w:rsid w:val="00A206D9"/>
    <w:rsid w:val="00A24E73"/>
    <w:rsid w:val="00A40ED6"/>
    <w:rsid w:val="00A47380"/>
    <w:rsid w:val="00A56C9A"/>
    <w:rsid w:val="00A66DA6"/>
    <w:rsid w:val="00A82C62"/>
    <w:rsid w:val="00AB0C76"/>
    <w:rsid w:val="00AD1AF6"/>
    <w:rsid w:val="00AE1FE9"/>
    <w:rsid w:val="00B23783"/>
    <w:rsid w:val="00B6541B"/>
    <w:rsid w:val="00B87359"/>
    <w:rsid w:val="00BA60B6"/>
    <w:rsid w:val="00BD68AD"/>
    <w:rsid w:val="00C169A1"/>
    <w:rsid w:val="00C41E9A"/>
    <w:rsid w:val="00C77D88"/>
    <w:rsid w:val="00C91ECA"/>
    <w:rsid w:val="00C96FD7"/>
    <w:rsid w:val="00CA06E9"/>
    <w:rsid w:val="00CA3151"/>
    <w:rsid w:val="00CB6A8B"/>
    <w:rsid w:val="00CC0EE6"/>
    <w:rsid w:val="00CD75D1"/>
    <w:rsid w:val="00CE68D6"/>
    <w:rsid w:val="00D04234"/>
    <w:rsid w:val="00D2122B"/>
    <w:rsid w:val="00D219EB"/>
    <w:rsid w:val="00D565ED"/>
    <w:rsid w:val="00D57000"/>
    <w:rsid w:val="00DD2D9F"/>
    <w:rsid w:val="00E17141"/>
    <w:rsid w:val="00E21803"/>
    <w:rsid w:val="00E4660B"/>
    <w:rsid w:val="00E57848"/>
    <w:rsid w:val="00E6472B"/>
    <w:rsid w:val="00E80A01"/>
    <w:rsid w:val="00E956CB"/>
    <w:rsid w:val="00EA68A3"/>
    <w:rsid w:val="00EC63DC"/>
    <w:rsid w:val="00EE3DA1"/>
    <w:rsid w:val="00EF04A3"/>
    <w:rsid w:val="00EF5F3E"/>
    <w:rsid w:val="00F530CA"/>
    <w:rsid w:val="00F83A69"/>
    <w:rsid w:val="00F84A33"/>
    <w:rsid w:val="00F94DFD"/>
    <w:rsid w:val="00FA24BF"/>
    <w:rsid w:val="00FE2FE3"/>
    <w:rsid w:val="00FF0747"/>
    <w:rsid w:val="00FF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D9F"/>
    <w:pPr>
      <w:widowControl w:val="0"/>
      <w:jc w:val="both"/>
    </w:pPr>
  </w:style>
  <w:style w:type="paragraph" w:styleId="2">
    <w:name w:val="heading 2"/>
    <w:basedOn w:val="a"/>
    <w:next w:val="a"/>
    <w:link w:val="2Char"/>
    <w:uiPriority w:val="9"/>
    <w:unhideWhenUsed/>
    <w:qFormat/>
    <w:rsid w:val="007600F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2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29F"/>
    <w:rPr>
      <w:sz w:val="18"/>
      <w:szCs w:val="18"/>
    </w:rPr>
  </w:style>
  <w:style w:type="paragraph" w:styleId="a4">
    <w:name w:val="footer"/>
    <w:basedOn w:val="a"/>
    <w:link w:val="Char0"/>
    <w:uiPriority w:val="99"/>
    <w:unhideWhenUsed/>
    <w:rsid w:val="001D229F"/>
    <w:pPr>
      <w:tabs>
        <w:tab w:val="center" w:pos="4153"/>
        <w:tab w:val="right" w:pos="8306"/>
      </w:tabs>
      <w:snapToGrid w:val="0"/>
      <w:jc w:val="left"/>
    </w:pPr>
    <w:rPr>
      <w:sz w:val="18"/>
      <w:szCs w:val="18"/>
    </w:rPr>
  </w:style>
  <w:style w:type="character" w:customStyle="1" w:styleId="Char0">
    <w:name w:val="页脚 Char"/>
    <w:basedOn w:val="a0"/>
    <w:link w:val="a4"/>
    <w:uiPriority w:val="99"/>
    <w:rsid w:val="001D229F"/>
    <w:rPr>
      <w:sz w:val="18"/>
      <w:szCs w:val="18"/>
    </w:rPr>
  </w:style>
  <w:style w:type="paragraph" w:styleId="a5">
    <w:name w:val="List Paragraph"/>
    <w:basedOn w:val="a"/>
    <w:uiPriority w:val="34"/>
    <w:qFormat/>
    <w:rsid w:val="001D229F"/>
    <w:pPr>
      <w:ind w:firstLineChars="200" w:firstLine="420"/>
    </w:pPr>
  </w:style>
  <w:style w:type="character" w:customStyle="1" w:styleId="2Char">
    <w:name w:val="标题 2 Char"/>
    <w:basedOn w:val="a0"/>
    <w:link w:val="2"/>
    <w:uiPriority w:val="9"/>
    <w:rsid w:val="007600F6"/>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80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8167B-DC71-465E-83A4-CCA12FCE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7</Pages>
  <Words>585</Words>
  <Characters>3336</Characters>
  <Application>Microsoft Office Word</Application>
  <DocSecurity>0</DocSecurity>
  <Lines>27</Lines>
  <Paragraphs>7</Paragraphs>
  <ScaleCrop>false</ScaleCrop>
  <Company>微软中国</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吕倩  于2016年6月21日  8时56分28秒</cp:lastModifiedBy>
  <cp:revision>97</cp:revision>
  <dcterms:created xsi:type="dcterms:W3CDTF">2015-11-10T07:06:00Z</dcterms:created>
  <dcterms:modified xsi:type="dcterms:W3CDTF">2016-12-30T03:34:00Z</dcterms:modified>
</cp:coreProperties>
</file>