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F" w:rsidRPr="001C698B" w:rsidRDefault="00CE30CF" w:rsidP="00CE30CF">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E30CF" w:rsidRPr="001C698B" w:rsidRDefault="00CE30CF" w:rsidP="00CE30CF">
      <w:pPr>
        <w:rPr>
          <w:rFonts w:ascii="仿宋_GB2312" w:eastAsia="仿宋_GB2312"/>
          <w:sz w:val="24"/>
        </w:rPr>
      </w:pPr>
      <w:r w:rsidRPr="001C698B">
        <w:rPr>
          <w:rFonts w:ascii="仿宋_GB2312" w:eastAsia="仿宋_GB2312" w:hint="eastAsia"/>
          <w:sz w:val="24"/>
        </w:rPr>
        <w:t>尊敬的理财客户：</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E30CF" w:rsidRPr="001C698B" w:rsidRDefault="00CE30CF" w:rsidP="00CE30CF">
      <w:pPr>
        <w:rPr>
          <w:rFonts w:ascii="仿宋_GB2312" w:eastAsia="仿宋_GB2312"/>
          <w:sz w:val="24"/>
        </w:rPr>
      </w:pPr>
      <w:r w:rsidRPr="001C698B">
        <w:rPr>
          <w:rFonts w:ascii="仿宋_GB2312" w:eastAsia="仿宋_GB2312" w:hint="eastAsia"/>
          <w:sz w:val="24"/>
        </w:rPr>
        <w:t>在投资理财产品之前认真阅读以下内容：</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一、理财产品购买流程</w:t>
      </w:r>
    </w:p>
    <w:p w:rsidR="00CE30CF" w:rsidRPr="001C698B" w:rsidRDefault="00CE30CF" w:rsidP="00CE30C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E30CF" w:rsidRPr="001C698B" w:rsidRDefault="00CE30CF" w:rsidP="00CE30CF">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二、客户风险承受能力评估</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三、信息公告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四、投诉及建议</w:t>
      </w:r>
    </w:p>
    <w:p w:rsidR="00CE30CF" w:rsidRPr="001C698B" w:rsidRDefault="00CE30CF" w:rsidP="00CE30C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E30CF" w:rsidRPr="001C698B" w:rsidRDefault="00CE30CF" w:rsidP="00CE30CF">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p>
    <w:p w:rsidR="00CE30CF" w:rsidRPr="001C698B" w:rsidRDefault="00CE30CF" w:rsidP="00CE30CF">
      <w:pPr>
        <w:rPr>
          <w:rFonts w:ascii="仿宋_GB2312" w:eastAsia="仿宋_GB2312"/>
          <w:sz w:val="24"/>
        </w:rPr>
      </w:pPr>
      <w:r w:rsidRPr="001C698B">
        <w:rPr>
          <w:rFonts w:ascii="仿宋_GB2312" w:eastAsia="仿宋_GB2312" w:hint="eastAsia"/>
          <w:sz w:val="24"/>
        </w:rPr>
        <w:t xml:space="preserve">                                         天津农村商业银行股份有限公司</w:t>
      </w:r>
    </w:p>
    <w:p w:rsidR="00CE30CF" w:rsidRPr="001C698B" w:rsidRDefault="00CE30CF" w:rsidP="00CE30CF">
      <w:pPr>
        <w:rPr>
          <w:rFonts w:ascii="仿宋_GB2312" w:eastAsia="仿宋_GB2312"/>
          <w:b/>
          <w:sz w:val="24"/>
        </w:rPr>
      </w:pPr>
    </w:p>
    <w:p w:rsidR="00CE30CF" w:rsidRPr="001C698B" w:rsidRDefault="00CE30CF" w:rsidP="00CE30CF">
      <w:pPr>
        <w:jc w:val="center"/>
        <w:rPr>
          <w:rFonts w:ascii="仿宋_GB2312" w:eastAsia="仿宋_GB2312"/>
          <w:b/>
          <w:sz w:val="28"/>
          <w:szCs w:val="28"/>
        </w:rPr>
      </w:pPr>
    </w:p>
    <w:p w:rsidR="00CE30CF" w:rsidRPr="001C698B" w:rsidRDefault="00CE30CF" w:rsidP="00CE30CF">
      <w:pP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Default="00CE30CF" w:rsidP="00CE30CF">
      <w:pPr>
        <w:jc w:val="center"/>
        <w:rPr>
          <w:rFonts w:ascii="仿宋_GB2312" w:eastAsia="仿宋_GB2312"/>
          <w:b/>
          <w:sz w:val="28"/>
          <w:szCs w:val="28"/>
        </w:rPr>
      </w:pP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E30CF" w:rsidRPr="001C698B" w:rsidRDefault="00CE30CF" w:rsidP="00CE30C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9804705" wp14:editId="39314257">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CE30CF" w:rsidRPr="00CD0FCC" w:rsidRDefault="00CE30CF" w:rsidP="00CE30C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E30CF" w:rsidRPr="00420C15" w:rsidRDefault="00CE30CF" w:rsidP="00CE30CF">
                      <w:pPr>
                        <w:rPr>
                          <w:rFonts w:ascii="华文中宋" w:eastAsia="华文中宋" w:hAnsi="华文中宋"/>
                          <w:b/>
                          <w:sz w:val="28"/>
                          <w:szCs w:val="28"/>
                        </w:rPr>
                      </w:pPr>
                    </w:p>
                  </w:txbxContent>
                </v:textbox>
              </v:roundrect>
            </w:pict>
          </mc:Fallback>
        </mc:AlternateContent>
      </w:r>
    </w:p>
    <w:p w:rsidR="00CE30CF" w:rsidRPr="001C698B" w:rsidRDefault="00CE30CF" w:rsidP="00CE30CF">
      <w:pPr>
        <w:rPr>
          <w:rFonts w:ascii="仿宋_GB2312" w:eastAsia="仿宋_GB2312"/>
          <w:szCs w:val="21"/>
        </w:rPr>
      </w:pPr>
    </w:p>
    <w:p w:rsidR="00CE30CF" w:rsidRPr="001C698B" w:rsidRDefault="00CE30CF" w:rsidP="00CE30CF">
      <w:pPr>
        <w:rPr>
          <w:rFonts w:ascii="仿宋_GB2312" w:eastAsia="仿宋_GB2312"/>
          <w:szCs w:val="21"/>
        </w:rPr>
      </w:pPr>
      <w:r w:rsidRPr="001C698B">
        <w:rPr>
          <w:rFonts w:ascii="仿宋_GB2312" w:eastAsia="仿宋_GB2312" w:hint="eastAsia"/>
          <w:szCs w:val="21"/>
        </w:rPr>
        <w:t xml:space="preserve">尊敬的客户：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重要须知：</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E30CF" w:rsidRPr="001C698B" w:rsidRDefault="00CE30CF" w:rsidP="00CE30CF">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CE30CF" w:rsidP="00CE30CF">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CE30CF" w:rsidRPr="001C698B" w:rsidRDefault="00CE30CF" w:rsidP="00CE30CF">
      <w:pPr>
        <w:ind w:firstLineChars="200" w:firstLine="422"/>
        <w:rPr>
          <w:rFonts w:ascii="仿宋_GB2312" w:eastAsia="仿宋_GB2312"/>
          <w:b/>
          <w:szCs w:val="21"/>
        </w:rPr>
      </w:pPr>
    </w:p>
    <w:p w:rsidR="00CE30CF" w:rsidRPr="001C698B" w:rsidRDefault="00CE30CF" w:rsidP="00CE30CF">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E30CF" w:rsidRPr="001C698B" w:rsidTr="00887E24">
        <w:trPr>
          <w:trHeight w:val="397"/>
        </w:trPr>
        <w:tc>
          <w:tcPr>
            <w:tcW w:w="1246" w:type="dxa"/>
            <w:vMerge w:val="restart"/>
            <w:shd w:val="clear" w:color="auto" w:fill="auto"/>
            <w:vAlign w:val="center"/>
          </w:tcPr>
          <w:p w:rsidR="00CE30CF" w:rsidRPr="001C698B" w:rsidRDefault="00CE30CF" w:rsidP="00887E2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2019年度宝益得第</w:t>
            </w:r>
            <w:r w:rsidR="00142E91">
              <w:rPr>
                <w:rFonts w:ascii="仿宋_GB2312" w:eastAsia="仿宋_GB2312" w:hint="eastAsia"/>
                <w:szCs w:val="21"/>
              </w:rPr>
              <w:t>66</w:t>
            </w:r>
            <w:r>
              <w:rPr>
                <w:rFonts w:ascii="仿宋_GB2312" w:eastAsia="仿宋_GB2312" w:hint="eastAsia"/>
                <w:szCs w:val="21"/>
              </w:rPr>
              <w:t>期</w:t>
            </w:r>
            <w:r w:rsidRPr="001C698B">
              <w:rPr>
                <w:rFonts w:ascii="仿宋_GB2312" w:eastAsia="仿宋_GB2312" w:hint="eastAsia"/>
                <w:szCs w:val="21"/>
              </w:rPr>
              <w:t>人民币理财产品；</w:t>
            </w:r>
          </w:p>
        </w:tc>
      </w:tr>
      <w:tr w:rsidR="00CE30CF" w:rsidRPr="001C698B" w:rsidTr="00887E24">
        <w:trPr>
          <w:trHeight w:val="397"/>
        </w:trPr>
        <w:tc>
          <w:tcPr>
            <w:tcW w:w="1246" w:type="dxa"/>
            <w:vMerge/>
            <w:shd w:val="clear" w:color="auto" w:fill="auto"/>
            <w:vAlign w:val="center"/>
          </w:tcPr>
          <w:p w:rsidR="00CE30CF" w:rsidRPr="001C698B" w:rsidRDefault="00CE30CF" w:rsidP="00887E24">
            <w:pPr>
              <w:ind w:firstLineChars="200" w:firstLine="420"/>
              <w:rPr>
                <w:rFonts w:ascii="仿宋_GB2312" w:eastAsia="仿宋_GB2312"/>
                <w:szCs w:val="21"/>
              </w:rPr>
            </w:pPr>
          </w:p>
        </w:tc>
        <w:tc>
          <w:tcPr>
            <w:tcW w:w="7691" w:type="dxa"/>
            <w:shd w:val="clear" w:color="auto" w:fill="auto"/>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565AA7">
              <w:rPr>
                <w:rFonts w:ascii="仿宋_GB2312" w:eastAsia="仿宋_GB2312" w:hint="eastAsia"/>
                <w:szCs w:val="21"/>
              </w:rPr>
              <w:t>19</w:t>
            </w:r>
            <w:r w:rsidR="00142E91">
              <w:rPr>
                <w:rFonts w:ascii="仿宋_GB2312" w:eastAsia="仿宋_GB2312" w:hint="eastAsia"/>
                <w:szCs w:val="21"/>
              </w:rPr>
              <w:t>66</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CE30CF" w:rsidRPr="001C698B" w:rsidTr="00887E24">
        <w:trPr>
          <w:trHeight w:val="397"/>
        </w:trPr>
        <w:tc>
          <w:tcPr>
            <w:tcW w:w="1246" w:type="dxa"/>
            <w:shd w:val="clear" w:color="auto" w:fill="auto"/>
            <w:vAlign w:val="center"/>
          </w:tcPr>
          <w:p w:rsidR="00CE30CF" w:rsidRPr="001C698B" w:rsidRDefault="00CE30CF" w:rsidP="00887E2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97"/>
        </w:trPr>
        <w:tc>
          <w:tcPr>
            <w:tcW w:w="1246" w:type="dxa"/>
            <w:shd w:val="clear" w:color="auto" w:fill="auto"/>
            <w:vAlign w:val="center"/>
          </w:tcPr>
          <w:p w:rsidR="00CE30CF" w:rsidRPr="001C698B" w:rsidRDefault="00CE30CF" w:rsidP="00887E2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E30CF" w:rsidRPr="001C698B" w:rsidRDefault="00FB63C2" w:rsidP="00887E24">
            <w:pPr>
              <w:ind w:firstLineChars="200" w:firstLine="420"/>
              <w:rPr>
                <w:rFonts w:ascii="仿宋_GB2312" w:eastAsia="仿宋_GB2312"/>
                <w:szCs w:val="21"/>
              </w:rPr>
            </w:pPr>
            <w:r>
              <w:rPr>
                <w:rFonts w:ascii="仿宋_GB2312" w:eastAsia="仿宋_GB2312" w:hint="eastAsia"/>
                <w:szCs w:val="21"/>
              </w:rPr>
              <w:t>364</w:t>
            </w:r>
            <w:r w:rsidR="00CE30CF">
              <w:rPr>
                <w:rFonts w:ascii="仿宋_GB2312" w:eastAsia="仿宋_GB2312" w:hint="eastAsia"/>
                <w:szCs w:val="21"/>
              </w:rPr>
              <w:t>天</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E30CF" w:rsidRPr="001C698B" w:rsidRDefault="00CE30CF" w:rsidP="00CE30C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E30CF" w:rsidRPr="001C698B" w:rsidTr="00887E24">
        <w:trPr>
          <w:cantSplit/>
          <w:trHeight w:val="495"/>
        </w:trPr>
        <w:tc>
          <w:tcPr>
            <w:tcW w:w="1242" w:type="dxa"/>
            <w:vMerge w:val="restart"/>
          </w:tcPr>
          <w:p w:rsidR="00CE30CF" w:rsidRPr="001C698B" w:rsidRDefault="00CE30CF" w:rsidP="00887E24">
            <w:pPr>
              <w:ind w:firstLineChars="200" w:firstLine="420"/>
              <w:rPr>
                <w:rFonts w:ascii="仿宋_GB2312" w:eastAsia="仿宋_GB2312"/>
                <w:szCs w:val="21"/>
              </w:rPr>
            </w:pPr>
          </w:p>
          <w:p w:rsidR="00CE30CF" w:rsidRPr="001C698B" w:rsidRDefault="00CE30CF" w:rsidP="00887E24">
            <w:pPr>
              <w:ind w:firstLineChars="200" w:firstLine="420"/>
              <w:rPr>
                <w:rFonts w:ascii="仿宋_GB2312" w:eastAsia="仿宋_GB2312"/>
                <w:szCs w:val="21"/>
              </w:rPr>
            </w:pPr>
          </w:p>
          <w:p w:rsidR="00CE30CF" w:rsidRPr="001C698B" w:rsidRDefault="00CE30CF" w:rsidP="00887E24">
            <w:pPr>
              <w:rPr>
                <w:rFonts w:ascii="仿宋_GB2312" w:eastAsia="仿宋_GB2312"/>
                <w:szCs w:val="21"/>
              </w:rPr>
            </w:pPr>
          </w:p>
          <w:p w:rsidR="00CE30CF" w:rsidRPr="001C698B" w:rsidRDefault="00CE30CF" w:rsidP="00887E24">
            <w:pPr>
              <w:rPr>
                <w:rFonts w:ascii="仿宋_GB2312" w:eastAsia="仿宋_GB2312"/>
                <w:szCs w:val="21"/>
              </w:rPr>
            </w:pPr>
            <w:r w:rsidRPr="001C698B">
              <w:rPr>
                <w:rFonts w:ascii="仿宋_GB2312" w:eastAsia="仿宋_GB2312" w:hint="eastAsia"/>
                <w:szCs w:val="21"/>
              </w:rPr>
              <w:t>内部</w:t>
            </w:r>
          </w:p>
          <w:p w:rsidR="00CE30CF" w:rsidRPr="001C698B" w:rsidRDefault="00CE30CF" w:rsidP="00887E24">
            <w:pPr>
              <w:rPr>
                <w:rFonts w:ascii="仿宋_GB2312" w:eastAsia="仿宋_GB2312"/>
                <w:szCs w:val="21"/>
              </w:rPr>
            </w:pPr>
            <w:r w:rsidRPr="001C698B">
              <w:rPr>
                <w:rFonts w:ascii="仿宋_GB2312" w:eastAsia="仿宋_GB2312" w:hint="eastAsia"/>
                <w:szCs w:val="21"/>
              </w:rPr>
              <w:t>风险</w:t>
            </w:r>
          </w:p>
          <w:p w:rsidR="00CE30CF" w:rsidRPr="001C698B" w:rsidRDefault="00CE30CF" w:rsidP="00887E24">
            <w:pPr>
              <w:rPr>
                <w:rFonts w:ascii="仿宋_GB2312" w:eastAsia="仿宋_GB2312"/>
                <w:szCs w:val="21"/>
              </w:rPr>
            </w:pPr>
            <w:r w:rsidRPr="001C698B">
              <w:rPr>
                <w:rFonts w:ascii="仿宋_GB2312" w:eastAsia="仿宋_GB2312" w:hint="eastAsia"/>
                <w:szCs w:val="21"/>
              </w:rPr>
              <w:t>评级</w:t>
            </w:r>
          </w:p>
        </w:tc>
        <w:tc>
          <w:tcPr>
            <w:tcW w:w="7655" w:type="dxa"/>
            <w:gridSpan w:val="4"/>
          </w:tcPr>
          <w:p w:rsidR="00CE30CF" w:rsidRPr="001C698B" w:rsidRDefault="00CE30CF" w:rsidP="00887E24">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E30CF" w:rsidRPr="001C698B" w:rsidRDefault="00CE30CF" w:rsidP="00887E2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风险程度</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适合投资者</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适合投资策略</w:t>
            </w:r>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保守型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风险控制</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较低</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稳健发展</w:t>
            </w:r>
          </w:p>
        </w:tc>
      </w:tr>
      <w:tr w:rsidR="00CE30CF" w:rsidRPr="001C698B" w:rsidTr="00887E24">
        <w:trPr>
          <w:cantSplit/>
          <w:trHeight w:val="337"/>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中</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平衡型</w:t>
            </w:r>
          </w:p>
        </w:tc>
        <w:tc>
          <w:tcPr>
            <w:tcW w:w="2697" w:type="dxa"/>
          </w:tcPr>
          <w:p w:rsidR="00CE30CF" w:rsidRPr="001C698B" w:rsidRDefault="00CE30CF" w:rsidP="00887E2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E30CF" w:rsidRPr="001C698B" w:rsidTr="00887E24">
        <w:trPr>
          <w:cantSplit/>
          <w:trHeight w:val="271"/>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较高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成长型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积极进取</w:t>
            </w:r>
          </w:p>
        </w:tc>
      </w:tr>
      <w:tr w:rsidR="00CE30CF" w:rsidRPr="001C698B" w:rsidTr="00887E24">
        <w:trPr>
          <w:cantSplit/>
          <w:trHeight w:val="233"/>
        </w:trPr>
        <w:tc>
          <w:tcPr>
            <w:tcW w:w="1242" w:type="dxa"/>
            <w:vMerge/>
          </w:tcPr>
          <w:p w:rsidR="00CE30CF" w:rsidRPr="001C698B" w:rsidRDefault="00CE30CF" w:rsidP="00887E24">
            <w:pPr>
              <w:ind w:firstLineChars="200" w:firstLine="420"/>
              <w:rPr>
                <w:rFonts w:ascii="仿宋_GB2312" w:eastAsia="仿宋_GB2312"/>
                <w:szCs w:val="21"/>
              </w:rPr>
            </w:pPr>
          </w:p>
        </w:tc>
        <w:tc>
          <w:tcPr>
            <w:tcW w:w="2410" w:type="dxa"/>
          </w:tcPr>
          <w:p w:rsidR="00CE30CF" w:rsidRPr="001C698B" w:rsidRDefault="00CE30CF" w:rsidP="00887E2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高</w:t>
            </w:r>
          </w:p>
        </w:tc>
        <w:tc>
          <w:tcPr>
            <w:tcW w:w="1424"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进取型</w:t>
            </w:r>
          </w:p>
        </w:tc>
        <w:tc>
          <w:tcPr>
            <w:tcW w:w="2697" w:type="dxa"/>
          </w:tcPr>
          <w:p w:rsidR="00CE30CF" w:rsidRPr="001C698B" w:rsidRDefault="00CE30CF" w:rsidP="00887E24">
            <w:pPr>
              <w:rPr>
                <w:rFonts w:ascii="仿宋_GB2312" w:eastAsia="仿宋_GB2312"/>
                <w:szCs w:val="21"/>
              </w:rPr>
            </w:pPr>
            <w:r w:rsidRPr="001C698B">
              <w:rPr>
                <w:rFonts w:ascii="仿宋_GB2312" w:eastAsia="仿宋_GB2312" w:hint="eastAsia"/>
                <w:bCs/>
                <w:szCs w:val="21"/>
              </w:rPr>
              <w:t>风险承受</w:t>
            </w:r>
          </w:p>
        </w:tc>
      </w:tr>
    </w:tbl>
    <w:p w:rsidR="00CE30CF" w:rsidRPr="001C698B" w:rsidRDefault="00CE30CF" w:rsidP="00CE30CF">
      <w:pPr>
        <w:spacing w:line="500" w:lineRule="exact"/>
        <w:rPr>
          <w:rFonts w:ascii="仿宋_GB2312" w:eastAsia="仿宋_GB2312"/>
          <w:b/>
          <w:sz w:val="24"/>
        </w:rPr>
      </w:pPr>
    </w:p>
    <w:p w:rsidR="00CE30CF" w:rsidRPr="00392D4C" w:rsidRDefault="00CE30CF" w:rsidP="00CE30CF">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1C698B" w:rsidRDefault="00CE30CF" w:rsidP="00CE30CF">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E30CF" w:rsidRPr="001C698B" w:rsidRDefault="00CE30CF" w:rsidP="00CE30CF">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rPr>
          <w:rFonts w:ascii="仿宋_GB2312" w:eastAsia="仿宋_GB2312"/>
          <w:b/>
          <w:sz w:val="28"/>
          <w:szCs w:val="28"/>
          <w:u w:val="single"/>
        </w:rPr>
      </w:pPr>
    </w:p>
    <w:p w:rsidR="00CE30CF" w:rsidRPr="001C698B" w:rsidRDefault="00CE30CF" w:rsidP="00CE30CF">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E30CF" w:rsidRPr="001C698B" w:rsidRDefault="00CE30CF" w:rsidP="00CE30CF">
      <w:pPr>
        <w:spacing w:line="500" w:lineRule="exact"/>
        <w:ind w:firstLineChars="200" w:firstLine="562"/>
        <w:jc w:val="center"/>
        <w:rPr>
          <w:rFonts w:ascii="仿宋_GB2312" w:eastAsia="仿宋_GB2312"/>
          <w:b/>
          <w:sz w:val="28"/>
          <w:szCs w:val="28"/>
          <w:u w:val="single"/>
        </w:rPr>
      </w:pP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E30CF" w:rsidRPr="001C698B" w:rsidRDefault="00CE30CF" w:rsidP="00CE30C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E30CF" w:rsidRPr="001C698B" w:rsidRDefault="00CE30CF" w:rsidP="00CE30C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E30CF" w:rsidRPr="001C698B" w:rsidRDefault="00CE30CF" w:rsidP="00CE30C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E30CF" w:rsidRPr="001C698B" w:rsidRDefault="00CE30CF" w:rsidP="00CE30C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E30CF" w:rsidRPr="001C698B" w:rsidRDefault="00CE30CF" w:rsidP="00CE30C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080"/>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firstLineChars="200" w:firstLine="480"/>
        <w:jc w:val="right"/>
        <w:rPr>
          <w:rFonts w:ascii="仿宋_GB2312" w:eastAsia="仿宋_GB2312"/>
          <w:sz w:val="24"/>
        </w:rPr>
      </w:pP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CE30CF" w:rsidRPr="001C698B" w:rsidRDefault="00CE30CF" w:rsidP="00CE30C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4B13798" wp14:editId="4DAEC4F8">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E30CF" w:rsidRPr="00B93190"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E30CF"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E30CF" w:rsidRPr="006B501C" w:rsidRDefault="00CE30CF" w:rsidP="00CE30C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E30CF" w:rsidRPr="00420C15" w:rsidRDefault="00CE30CF" w:rsidP="00CE30C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E30CF" w:rsidRPr="001C698B" w:rsidRDefault="00CE30CF" w:rsidP="00CE30C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E30CF" w:rsidRPr="001C698B" w:rsidTr="00887E24">
        <w:trPr>
          <w:trHeight w:val="315"/>
        </w:trPr>
        <w:tc>
          <w:tcPr>
            <w:tcW w:w="2770" w:type="dxa"/>
            <w:vMerge w:val="restart"/>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E30CF" w:rsidRPr="001C698B" w:rsidRDefault="00CE30CF" w:rsidP="00887E24">
            <w:pPr>
              <w:ind w:firstLineChars="200" w:firstLine="420"/>
              <w:rPr>
                <w:rFonts w:ascii="仿宋_GB2312" w:eastAsia="仿宋_GB2312"/>
                <w:szCs w:val="21"/>
              </w:rPr>
            </w:pPr>
            <w:r>
              <w:rPr>
                <w:rFonts w:ascii="仿宋_GB2312" w:eastAsia="仿宋_GB2312" w:hint="eastAsia"/>
                <w:szCs w:val="21"/>
              </w:rPr>
              <w:t>2019年度宝益得第</w:t>
            </w:r>
            <w:r w:rsidR="00142E91">
              <w:rPr>
                <w:rFonts w:ascii="仿宋_GB2312" w:eastAsia="仿宋_GB2312" w:hint="eastAsia"/>
                <w:szCs w:val="21"/>
              </w:rPr>
              <w:t>66</w:t>
            </w:r>
            <w:r>
              <w:rPr>
                <w:rFonts w:ascii="仿宋_GB2312" w:eastAsia="仿宋_GB2312" w:hint="eastAsia"/>
                <w:szCs w:val="21"/>
              </w:rPr>
              <w:t>期</w:t>
            </w:r>
            <w:r w:rsidRPr="001C698B">
              <w:rPr>
                <w:rFonts w:ascii="仿宋_GB2312" w:eastAsia="仿宋_GB2312" w:hint="eastAsia"/>
                <w:szCs w:val="21"/>
              </w:rPr>
              <w:t>人民币理财产品；</w:t>
            </w:r>
          </w:p>
        </w:tc>
      </w:tr>
      <w:tr w:rsidR="00CE30CF" w:rsidRPr="001C698B" w:rsidTr="00887E24">
        <w:trPr>
          <w:trHeight w:val="18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Pr="001C698B"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t>
            </w:r>
            <w:r w:rsidR="00565AA7">
              <w:rPr>
                <w:rFonts w:ascii="仿宋_GB2312" w:eastAsia="仿宋_GB2312" w:hint="eastAsia"/>
                <w:szCs w:val="21"/>
              </w:rPr>
              <w:t>19</w:t>
            </w:r>
            <w:r w:rsidR="00142E91">
              <w:rPr>
                <w:rFonts w:ascii="仿宋_GB2312" w:eastAsia="仿宋_GB2312" w:hint="eastAsia"/>
                <w:szCs w:val="21"/>
              </w:rPr>
              <w:t>66</w:t>
            </w:r>
          </w:p>
        </w:tc>
      </w:tr>
      <w:tr w:rsidR="00CE30CF" w:rsidRPr="001C698B" w:rsidTr="00887E24">
        <w:trPr>
          <w:trHeight w:val="134"/>
        </w:trPr>
        <w:tc>
          <w:tcPr>
            <w:tcW w:w="2770" w:type="dxa"/>
            <w:vMerge/>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E30CF" w:rsidRDefault="00CE30CF" w:rsidP="00887E2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w:t>
            </w:r>
            <w:r w:rsidR="00142E91">
              <w:rPr>
                <w:rFonts w:ascii="仿宋_GB2312" w:eastAsia="仿宋_GB2312" w:hint="eastAsia"/>
                <w:szCs w:val="21"/>
              </w:rPr>
              <w:t>1104419000299</w:t>
            </w:r>
          </w:p>
          <w:p w:rsidR="00CE30CF" w:rsidRPr="001C698B" w:rsidRDefault="00CE30CF" w:rsidP="00887E24">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E30CF" w:rsidRPr="001C698B" w:rsidRDefault="00CE30CF" w:rsidP="00887E24">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E30CF" w:rsidRPr="001C698B" w:rsidRDefault="00FB63C2" w:rsidP="00887E24">
            <w:pPr>
              <w:ind w:firstLineChars="200" w:firstLine="420"/>
              <w:rPr>
                <w:rFonts w:ascii="仿宋_GB2312" w:eastAsia="仿宋_GB2312"/>
                <w:szCs w:val="21"/>
              </w:rPr>
            </w:pPr>
            <w:r>
              <w:rPr>
                <w:rFonts w:ascii="仿宋_GB2312" w:eastAsia="仿宋_GB2312" w:hint="eastAsia"/>
                <w:szCs w:val="21"/>
              </w:rPr>
              <w:t>364</w:t>
            </w:r>
            <w:r w:rsidR="00CE30CF">
              <w:rPr>
                <w:rFonts w:ascii="仿宋_GB2312" w:eastAsia="仿宋_GB2312" w:hint="eastAsia"/>
                <w:szCs w:val="21"/>
              </w:rPr>
              <w:t>天</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CE30CF" w:rsidRPr="001C698B" w:rsidRDefault="003E186C" w:rsidP="00887E24">
            <w:pPr>
              <w:spacing w:line="500" w:lineRule="exact"/>
              <w:ind w:right="120" w:firstLineChars="200" w:firstLine="420"/>
              <w:rPr>
                <w:rFonts w:ascii="仿宋_GB2312" w:eastAsia="仿宋_GB2312"/>
                <w:szCs w:val="21"/>
              </w:rPr>
            </w:pPr>
            <w:r>
              <w:rPr>
                <w:rFonts w:hint="eastAsia"/>
              </w:rPr>
              <w:t>5</w:t>
            </w:r>
            <w:r w:rsidR="00CE30CF" w:rsidRPr="005A530F">
              <w:rPr>
                <w:rFonts w:ascii="仿宋" w:eastAsia="仿宋" w:hAnsi="仿宋" w:hint="eastAsia"/>
              </w:rPr>
              <w:t>亿</w:t>
            </w:r>
            <w:r w:rsidR="00CE30CF" w:rsidRPr="005A530F">
              <w:rPr>
                <w:rFonts w:ascii="仿宋" w:eastAsia="仿宋" w:hAnsi="仿宋" w:hint="eastAsia"/>
                <w:szCs w:val="21"/>
              </w:rPr>
              <w:t>元</w:t>
            </w:r>
          </w:p>
        </w:tc>
      </w:tr>
      <w:tr w:rsidR="00CE30CF" w:rsidRPr="001C698B" w:rsidTr="00887E24">
        <w:trPr>
          <w:cantSplit/>
          <w:trHeight w:val="324"/>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sidR="00FB63C2">
              <w:rPr>
                <w:rFonts w:ascii="仿宋_GB2312" w:eastAsia="仿宋_GB2312" w:hint="eastAsia"/>
                <w:szCs w:val="21"/>
              </w:rPr>
              <w:t>12</w:t>
            </w:r>
            <w:r w:rsidRPr="001C38FD">
              <w:rPr>
                <w:rFonts w:ascii="仿宋_GB2312" w:eastAsia="仿宋_GB2312" w:hint="eastAsia"/>
                <w:szCs w:val="21"/>
              </w:rPr>
              <w:t>月</w:t>
            </w:r>
            <w:r w:rsidR="00142E91">
              <w:rPr>
                <w:rFonts w:ascii="仿宋_GB2312" w:eastAsia="仿宋_GB2312" w:hint="eastAsia"/>
                <w:szCs w:val="21"/>
              </w:rPr>
              <w:t>12</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sidR="003E186C">
              <w:rPr>
                <w:rFonts w:ascii="仿宋_GB2312" w:eastAsia="仿宋_GB2312" w:hint="eastAsia"/>
                <w:szCs w:val="21"/>
              </w:rPr>
              <w:t>12</w:t>
            </w:r>
            <w:r w:rsidRPr="001C38FD">
              <w:rPr>
                <w:rFonts w:ascii="仿宋_GB2312" w:eastAsia="仿宋_GB2312" w:hint="eastAsia"/>
                <w:szCs w:val="21"/>
              </w:rPr>
              <w:t>月</w:t>
            </w:r>
            <w:r w:rsidR="00142E91">
              <w:rPr>
                <w:rFonts w:ascii="仿宋_GB2312" w:eastAsia="仿宋_GB2312" w:hint="eastAsia"/>
                <w:szCs w:val="21"/>
              </w:rPr>
              <w:t>18</w:t>
            </w:r>
            <w:r w:rsidRPr="001C38FD">
              <w:rPr>
                <w:rFonts w:ascii="仿宋_GB2312" w:eastAsia="仿宋_GB2312" w:hint="eastAsia"/>
                <w:szCs w:val="21"/>
              </w:rPr>
              <w:t>日</w:t>
            </w:r>
          </w:p>
        </w:tc>
      </w:tr>
      <w:tr w:rsidR="00CE30CF" w:rsidRPr="001C698B" w:rsidTr="00887E24">
        <w:trPr>
          <w:cantSplit/>
          <w:trHeight w:val="3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E30CF" w:rsidRPr="001C698B" w:rsidRDefault="00CE30CF" w:rsidP="00887E2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sidR="003E186C">
              <w:rPr>
                <w:rFonts w:ascii="仿宋_GB2312" w:eastAsia="仿宋_GB2312" w:hint="eastAsia"/>
                <w:szCs w:val="21"/>
              </w:rPr>
              <w:t>12</w:t>
            </w:r>
            <w:r w:rsidRPr="001C38FD">
              <w:rPr>
                <w:rFonts w:ascii="仿宋_GB2312" w:eastAsia="仿宋_GB2312" w:hint="eastAsia"/>
                <w:szCs w:val="21"/>
              </w:rPr>
              <w:t>月</w:t>
            </w:r>
            <w:r w:rsidR="00142E91">
              <w:rPr>
                <w:rFonts w:ascii="仿宋_GB2312" w:eastAsia="仿宋_GB2312" w:hint="eastAsia"/>
                <w:szCs w:val="21"/>
              </w:rPr>
              <w:t>19</w:t>
            </w:r>
            <w:r w:rsidRPr="001C38FD">
              <w:rPr>
                <w:rFonts w:ascii="仿宋_GB2312" w:eastAsia="仿宋_GB2312" w:hint="eastAsia"/>
                <w:szCs w:val="21"/>
              </w:rPr>
              <w:t>日</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sidR="00FB63C2">
              <w:rPr>
                <w:rFonts w:ascii="仿宋_GB2312" w:eastAsia="仿宋_GB2312" w:hint="eastAsia"/>
                <w:szCs w:val="21"/>
              </w:rPr>
              <w:t>12</w:t>
            </w:r>
            <w:r w:rsidRPr="001C38FD">
              <w:rPr>
                <w:rFonts w:ascii="仿宋_GB2312" w:eastAsia="仿宋_GB2312" w:hint="eastAsia"/>
                <w:szCs w:val="21"/>
              </w:rPr>
              <w:t>月</w:t>
            </w:r>
            <w:r w:rsidR="00142E91">
              <w:rPr>
                <w:rFonts w:ascii="仿宋_GB2312" w:eastAsia="仿宋_GB2312" w:hint="eastAsia"/>
                <w:szCs w:val="21"/>
              </w:rPr>
              <w:t>15</w:t>
            </w:r>
            <w:r w:rsidRPr="001C38FD">
              <w:rPr>
                <w:rFonts w:ascii="仿宋_GB2312" w:eastAsia="仿宋_GB2312" w:hint="eastAsia"/>
                <w:szCs w:val="21"/>
              </w:rPr>
              <w:t>日</w:t>
            </w:r>
            <w:bookmarkStart w:id="0" w:name="_GoBack"/>
            <w:bookmarkEnd w:id="0"/>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Pr>
                <w:rFonts w:ascii="仿宋_GB2312" w:eastAsia="仿宋_GB2312" w:hint="eastAsia"/>
                <w:szCs w:val="21"/>
              </w:rPr>
              <w:t>招商</w:t>
            </w:r>
            <w:r w:rsidRPr="001C38FD">
              <w:rPr>
                <w:rFonts w:ascii="仿宋_GB2312" w:eastAsia="仿宋_GB2312" w:hint="eastAsia"/>
                <w:szCs w:val="21"/>
              </w:rPr>
              <w:t>银行股份有限公司或我行指定的其他托管人</w:t>
            </w:r>
          </w:p>
        </w:tc>
      </w:tr>
      <w:tr w:rsidR="00CE30CF" w:rsidRPr="001C698B" w:rsidTr="00887E24">
        <w:trPr>
          <w:cantSplit/>
          <w:trHeight w:val="1120"/>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E30CF" w:rsidRPr="001C698B" w:rsidRDefault="00CE30CF" w:rsidP="00887E2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E30CF" w:rsidRPr="001C698B" w:rsidRDefault="00CE30CF" w:rsidP="00887E2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sidR="00464FF2">
              <w:rPr>
                <w:rFonts w:ascii="仿宋_GB2312" w:eastAsia="仿宋_GB2312" w:hint="eastAsia"/>
                <w:szCs w:val="21"/>
                <w:u w:val="single"/>
              </w:rPr>
              <w:t>4.</w:t>
            </w:r>
            <w:r w:rsidR="00FB63C2">
              <w:rPr>
                <w:rFonts w:ascii="仿宋_GB2312" w:eastAsia="仿宋_GB2312" w:hint="eastAsia"/>
                <w:szCs w:val="21"/>
                <w:u w:val="single"/>
              </w:rPr>
              <w:t>30</w:t>
            </w:r>
            <w:r w:rsidRPr="001C38FD">
              <w:rPr>
                <w:rFonts w:ascii="仿宋_GB2312" w:eastAsia="仿宋_GB2312" w:hint="eastAsia"/>
                <w:szCs w:val="21"/>
                <w:u w:val="single"/>
              </w:rPr>
              <w:t>%</w:t>
            </w:r>
            <w:r w:rsidRPr="001C698B">
              <w:rPr>
                <w:rFonts w:ascii="仿宋_GB2312" w:eastAsia="仿宋_GB2312" w:hint="eastAsia"/>
                <w:szCs w:val="21"/>
              </w:rPr>
              <w:t>；</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E30CF" w:rsidRPr="001C698B" w:rsidTr="00887E24">
        <w:trPr>
          <w:trHeight w:val="315"/>
        </w:trPr>
        <w:tc>
          <w:tcPr>
            <w:tcW w:w="277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00464FF2">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E30CF" w:rsidRPr="001C698B" w:rsidTr="00887E24">
        <w:trPr>
          <w:trHeight w:val="586"/>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E30CF" w:rsidRPr="001C698B" w:rsidTr="00887E24">
        <w:trPr>
          <w:trHeight w:val="315"/>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E30CF" w:rsidRPr="001C698B" w:rsidTr="00887E24">
        <w:trPr>
          <w:trHeight w:val="224"/>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E30CF" w:rsidRPr="001C698B" w:rsidTr="00887E24">
        <w:trPr>
          <w:trHeight w:val="849"/>
        </w:trPr>
        <w:tc>
          <w:tcPr>
            <w:tcW w:w="2770" w:type="dxa"/>
            <w:tcMar>
              <w:top w:w="15" w:type="dxa"/>
              <w:left w:w="15" w:type="dxa"/>
              <w:bottom w:w="0" w:type="dxa"/>
              <w:right w:w="15" w:type="dxa"/>
            </w:tcMar>
            <w:vAlign w:val="center"/>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E30CF" w:rsidRPr="001C698B" w:rsidRDefault="00CE30CF" w:rsidP="00887E2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E30CF" w:rsidRPr="001C698B" w:rsidRDefault="00CE30CF" w:rsidP="00CE30CF">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E30CF" w:rsidRPr="001C698B" w:rsidRDefault="00CE30CF" w:rsidP="00CE30C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FB63C2">
        <w:rPr>
          <w:rFonts w:ascii="仿宋_GB2312" w:eastAsia="仿宋_GB2312" w:hint="eastAsia"/>
          <w:sz w:val="24"/>
        </w:rPr>
        <w:t>4.30</w:t>
      </w:r>
      <w:r w:rsidRPr="001C38FD">
        <w:rPr>
          <w:rFonts w:ascii="仿宋_GB2312" w:eastAsia="仿宋_GB2312" w:hint="eastAsia"/>
          <w:sz w:val="24"/>
        </w:rPr>
        <w:t>%</w:t>
      </w:r>
      <w:r w:rsidRPr="001C698B">
        <w:rPr>
          <w:rFonts w:ascii="仿宋_GB2312" w:eastAsia="仿宋_GB2312" w:hint="eastAsia"/>
          <w:sz w:val="24"/>
        </w:rPr>
        <w:t xml:space="preserve">。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E30CF"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CE50A7">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00CE50A7">
        <w:rPr>
          <w:rFonts w:ascii="仿宋_GB2312" w:eastAsia="仿宋_GB2312" w:hint="eastAsia"/>
          <w:bCs/>
          <w:iCs/>
          <w:sz w:val="24"/>
        </w:rPr>
        <w:t>4.30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26208"/>
    <w:bookmarkStart w:id="2" w:name="_MON_1571149437"/>
    <w:bookmarkStart w:id="3" w:name="_MON_1577512384"/>
    <w:bookmarkStart w:id="4" w:name="_MON_1577512422"/>
    <w:bookmarkStart w:id="5" w:name="_MON_1591199152"/>
    <w:bookmarkStart w:id="6" w:name="_MON_1554125738"/>
    <w:bookmarkStart w:id="7" w:name="_MON_1592399804"/>
    <w:bookmarkStart w:id="8" w:name="_MON_1556021655"/>
    <w:bookmarkStart w:id="9" w:name="_MON_1556641860"/>
    <w:bookmarkStart w:id="10" w:name="_MON_1557218149"/>
    <w:bookmarkStart w:id="11" w:name="_MON_1595416262"/>
    <w:bookmarkStart w:id="12" w:name="_MON_1557849181"/>
    <w:bookmarkStart w:id="13" w:name="_MON_1559654054"/>
    <w:bookmarkStart w:id="14" w:name="_MON_1560245456"/>
    <w:bookmarkStart w:id="15" w:name="_MON_1560865688"/>
    <w:bookmarkStart w:id="16" w:name="_MON_1562678867"/>
    <w:bookmarkStart w:id="17" w:name="_MON_1563889323"/>
    <w:bookmarkStart w:id="18" w:name="_MON_1598779624"/>
    <w:bookmarkStart w:id="19" w:name="_MON_1565182662"/>
    <w:bookmarkStart w:id="20" w:name="_MON_1565184345"/>
    <w:bookmarkStart w:id="21" w:name="_MON_1565184352"/>
    <w:bookmarkStart w:id="22" w:name="_MON_15694086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CE30CF" w:rsidRPr="001C698B" w:rsidRDefault="00CE50A7" w:rsidP="00CE30CF">
      <w:pPr>
        <w:spacing w:line="500" w:lineRule="exact"/>
        <w:ind w:right="120" w:firstLineChars="200" w:firstLine="480"/>
        <w:rPr>
          <w:rFonts w:ascii="仿宋_GB2312" w:eastAsia="仿宋_GB2312"/>
          <w:bCs/>
          <w:iCs/>
          <w:sz w:val="24"/>
        </w:rPr>
      </w:pPr>
      <w:r>
        <w:rPr>
          <w:rFonts w:ascii="仿宋_GB2312" w:eastAsia="仿宋_GB2312"/>
          <w:bCs/>
          <w:iCs/>
          <w:sz w:val="24"/>
        </w:rPr>
        <w:object w:dxaOrig="640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pt" o:ole="">
            <v:imagedata r:id="rId8" o:title=""/>
          </v:shape>
          <o:OLEObject Type="Embed" ProgID="Excel.Sheet.8" ShapeID="_x0000_i1025" DrawAspect="Content" ObjectID="_1637065201" r:id="rId9"/>
        </w:object>
      </w:r>
    </w:p>
    <w:p w:rsidR="00CE30CF" w:rsidRPr="000834CB" w:rsidRDefault="00CE30CF" w:rsidP="00CE30CF">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E30CF" w:rsidRPr="001C698B" w:rsidRDefault="00CE30CF" w:rsidP="00CE30C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CE30CF" w:rsidRPr="001C698B" w:rsidRDefault="00CE30CF" w:rsidP="00CE30C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E30CF" w:rsidRPr="001C698B" w:rsidRDefault="00CE30CF" w:rsidP="00CE30C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CE30CF"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E30CF" w:rsidRPr="00327DD4" w:rsidRDefault="00CE30CF" w:rsidP="00CE30C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12588E" w:rsidRPr="00CE30CF" w:rsidRDefault="0012588E"/>
    <w:sectPr w:rsidR="0012588E" w:rsidRPr="00CE30C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26" w:rsidRDefault="002F5926" w:rsidP="00CE30CF">
      <w:r>
        <w:separator/>
      </w:r>
    </w:p>
  </w:endnote>
  <w:endnote w:type="continuationSeparator" w:id="0">
    <w:p w:rsidR="002F5926" w:rsidRDefault="002F5926" w:rsidP="00CE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94749"/>
      <w:docPartObj>
        <w:docPartGallery w:val="Page Numbers (Bottom of Page)"/>
        <w:docPartUnique/>
      </w:docPartObj>
    </w:sdtPr>
    <w:sdtEndPr/>
    <w:sdtContent>
      <w:sdt>
        <w:sdtPr>
          <w:id w:val="-1669238322"/>
          <w:docPartObj>
            <w:docPartGallery w:val="Page Numbers (Top of Page)"/>
            <w:docPartUnique/>
          </w:docPartObj>
        </w:sdtPr>
        <w:sdtEndPr/>
        <w:sdtContent>
          <w:p w:rsidR="00CE30CF" w:rsidRDefault="00CE30C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42E91">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42E91">
              <w:rPr>
                <w:b/>
                <w:bCs/>
                <w:noProof/>
              </w:rPr>
              <w:t>11</w:t>
            </w:r>
            <w:r>
              <w:rPr>
                <w:b/>
                <w:bCs/>
                <w:sz w:val="24"/>
                <w:szCs w:val="24"/>
              </w:rPr>
              <w:fldChar w:fldCharType="end"/>
            </w:r>
          </w:p>
        </w:sdtContent>
      </w:sdt>
    </w:sdtContent>
  </w:sdt>
  <w:p w:rsidR="00CE30CF" w:rsidRDefault="00CE30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26" w:rsidRDefault="002F5926" w:rsidP="00CE30CF">
      <w:r>
        <w:separator/>
      </w:r>
    </w:p>
  </w:footnote>
  <w:footnote w:type="continuationSeparator" w:id="0">
    <w:p w:rsidR="002F5926" w:rsidRDefault="002F5926" w:rsidP="00CE3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25"/>
    <w:rsid w:val="0012588E"/>
    <w:rsid w:val="00142E91"/>
    <w:rsid w:val="002B643A"/>
    <w:rsid w:val="002F5926"/>
    <w:rsid w:val="003D074E"/>
    <w:rsid w:val="003E186C"/>
    <w:rsid w:val="00464FF2"/>
    <w:rsid w:val="00565AA7"/>
    <w:rsid w:val="00727931"/>
    <w:rsid w:val="007500AE"/>
    <w:rsid w:val="008353DF"/>
    <w:rsid w:val="00870025"/>
    <w:rsid w:val="00930F78"/>
    <w:rsid w:val="00986893"/>
    <w:rsid w:val="009A611C"/>
    <w:rsid w:val="009D4FA4"/>
    <w:rsid w:val="00AB541C"/>
    <w:rsid w:val="00AC5E55"/>
    <w:rsid w:val="00BF251A"/>
    <w:rsid w:val="00CE30CF"/>
    <w:rsid w:val="00CE50A7"/>
    <w:rsid w:val="00D24553"/>
    <w:rsid w:val="00D55D7D"/>
    <w:rsid w:val="00F96D10"/>
    <w:rsid w:val="00FB63C2"/>
    <w:rsid w:val="00FE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CF"/>
    <w:rPr>
      <w:sz w:val="18"/>
      <w:szCs w:val="18"/>
    </w:rPr>
  </w:style>
  <w:style w:type="paragraph" w:styleId="a4">
    <w:name w:val="footer"/>
    <w:basedOn w:val="a"/>
    <w:link w:val="Char0"/>
    <w:uiPriority w:val="99"/>
    <w:unhideWhenUsed/>
    <w:rsid w:val="00CE30CF"/>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58</cp:revision>
  <dcterms:created xsi:type="dcterms:W3CDTF">2019-09-29T08:35:00Z</dcterms:created>
  <dcterms:modified xsi:type="dcterms:W3CDTF">2019-12-05T07:34:00Z</dcterms:modified>
</cp:coreProperties>
</file>